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88E21" w14:textId="77777777" w:rsidR="009E3C4F" w:rsidRPr="009E3C4F" w:rsidRDefault="009E3C4F" w:rsidP="009E3C4F">
      <w:pPr>
        <w:spacing w:line="276" w:lineRule="auto"/>
        <w:jc w:val="center"/>
        <w:rPr>
          <w:rFonts w:ascii="Times New Roman" w:hAnsi="Times New Roman" w:cs="Times New Roman"/>
          <w:b/>
          <w:sz w:val="24"/>
          <w:szCs w:val="24"/>
        </w:rPr>
      </w:pPr>
      <w:r w:rsidRPr="009E3C4F">
        <w:rPr>
          <w:rFonts w:ascii="Times New Roman" w:hAnsi="Times New Roman" w:cs="Times New Roman"/>
          <w:b/>
          <w:sz w:val="24"/>
          <w:szCs w:val="24"/>
        </w:rPr>
        <w:t>Комитет образования, науки и молодежной политики Волгоградской области</w:t>
      </w:r>
    </w:p>
    <w:p w14:paraId="2F317E9A" w14:textId="77777777" w:rsidR="009E3C4F" w:rsidRPr="009E3C4F" w:rsidRDefault="009E3C4F" w:rsidP="009E3C4F">
      <w:pPr>
        <w:spacing w:line="276" w:lineRule="auto"/>
        <w:jc w:val="center"/>
        <w:rPr>
          <w:rFonts w:ascii="Times New Roman" w:hAnsi="Times New Roman" w:cs="Times New Roman"/>
          <w:b/>
          <w:sz w:val="24"/>
          <w:szCs w:val="24"/>
        </w:rPr>
      </w:pPr>
      <w:r w:rsidRPr="009E3C4F">
        <w:rPr>
          <w:rFonts w:ascii="Times New Roman" w:hAnsi="Times New Roman" w:cs="Times New Roman"/>
          <w:b/>
          <w:sz w:val="24"/>
          <w:szCs w:val="24"/>
        </w:rPr>
        <w:t xml:space="preserve">Государственное бюджетное профессиональное образовательное учреждение </w:t>
      </w:r>
    </w:p>
    <w:p w14:paraId="18D2A207" w14:textId="77777777" w:rsidR="009E3C4F" w:rsidRPr="009E3C4F" w:rsidRDefault="009E3C4F" w:rsidP="009E3C4F">
      <w:pPr>
        <w:spacing w:line="276" w:lineRule="auto"/>
        <w:jc w:val="center"/>
        <w:rPr>
          <w:rFonts w:ascii="Times New Roman" w:hAnsi="Times New Roman" w:cs="Times New Roman"/>
          <w:b/>
          <w:sz w:val="24"/>
          <w:szCs w:val="24"/>
        </w:rPr>
      </w:pPr>
      <w:r w:rsidRPr="009E3C4F">
        <w:rPr>
          <w:rFonts w:ascii="Times New Roman" w:hAnsi="Times New Roman" w:cs="Times New Roman"/>
          <w:b/>
          <w:sz w:val="24"/>
          <w:szCs w:val="24"/>
        </w:rPr>
        <w:t>«Урюпинский агропромышленный техникум»</w:t>
      </w:r>
    </w:p>
    <w:p w14:paraId="639EB657" w14:textId="77777777" w:rsidR="009E3C4F" w:rsidRPr="009E3C4F" w:rsidRDefault="009E3C4F" w:rsidP="009E3C4F">
      <w:pPr>
        <w:spacing w:line="276" w:lineRule="auto"/>
        <w:rPr>
          <w:rFonts w:ascii="Times New Roman" w:hAnsi="Times New Roman" w:cs="Times New Roman"/>
          <w:sz w:val="24"/>
          <w:szCs w:val="24"/>
        </w:rPr>
      </w:pPr>
    </w:p>
    <w:p w14:paraId="5AC6129A" w14:textId="77777777" w:rsidR="009E3C4F" w:rsidRPr="009E3C4F" w:rsidRDefault="009E3C4F" w:rsidP="009E3C4F">
      <w:pPr>
        <w:spacing w:line="276" w:lineRule="auto"/>
        <w:rPr>
          <w:rFonts w:ascii="Times New Roman" w:hAnsi="Times New Roman" w:cs="Times New Roman"/>
          <w:sz w:val="24"/>
          <w:szCs w:val="24"/>
        </w:rPr>
      </w:pPr>
    </w:p>
    <w:p w14:paraId="7BC48678" w14:textId="77777777" w:rsidR="009E3C4F" w:rsidRPr="009E3C4F" w:rsidRDefault="009E3C4F" w:rsidP="009E3C4F">
      <w:pPr>
        <w:spacing w:line="276" w:lineRule="auto"/>
        <w:rPr>
          <w:rFonts w:ascii="Times New Roman" w:hAnsi="Times New Roman" w:cs="Times New Roman"/>
          <w:sz w:val="24"/>
          <w:szCs w:val="24"/>
        </w:rPr>
      </w:pPr>
    </w:p>
    <w:p w14:paraId="3D679258" w14:textId="77777777" w:rsidR="009E3C4F" w:rsidRPr="009E3C4F" w:rsidRDefault="009E3C4F" w:rsidP="009E3C4F">
      <w:pPr>
        <w:spacing w:line="276" w:lineRule="auto"/>
        <w:rPr>
          <w:rFonts w:ascii="Times New Roman" w:hAnsi="Times New Roman" w:cs="Times New Roman"/>
          <w:sz w:val="24"/>
          <w:szCs w:val="24"/>
        </w:rPr>
      </w:pPr>
    </w:p>
    <w:p w14:paraId="6BB6C202" w14:textId="77777777" w:rsidR="009E3C4F" w:rsidRPr="009E3C4F" w:rsidRDefault="009E3C4F" w:rsidP="009E3C4F">
      <w:pPr>
        <w:spacing w:line="276" w:lineRule="auto"/>
        <w:rPr>
          <w:rFonts w:ascii="Times New Roman" w:hAnsi="Times New Roman" w:cs="Times New Roman"/>
          <w:sz w:val="24"/>
          <w:szCs w:val="24"/>
        </w:rPr>
      </w:pPr>
    </w:p>
    <w:p w14:paraId="22B8503B" w14:textId="77777777" w:rsidR="009E3C4F" w:rsidRPr="009E3C4F" w:rsidRDefault="009E3C4F" w:rsidP="009E3C4F">
      <w:pPr>
        <w:spacing w:line="276" w:lineRule="auto"/>
        <w:rPr>
          <w:rFonts w:ascii="Times New Roman" w:hAnsi="Times New Roman" w:cs="Times New Roman"/>
          <w:sz w:val="24"/>
          <w:szCs w:val="24"/>
        </w:rPr>
      </w:pPr>
    </w:p>
    <w:p w14:paraId="13EAB7C2" w14:textId="77777777" w:rsidR="009E3C4F" w:rsidRPr="009E3C4F" w:rsidRDefault="009E3C4F" w:rsidP="009E3C4F">
      <w:pPr>
        <w:spacing w:line="276" w:lineRule="auto"/>
        <w:rPr>
          <w:rFonts w:ascii="Times New Roman" w:hAnsi="Times New Roman" w:cs="Times New Roman"/>
          <w:sz w:val="24"/>
          <w:szCs w:val="24"/>
        </w:rPr>
      </w:pPr>
    </w:p>
    <w:p w14:paraId="2E985C87" w14:textId="77777777" w:rsidR="009E3C4F" w:rsidRPr="009E3C4F" w:rsidRDefault="009E3C4F" w:rsidP="009E3C4F">
      <w:pPr>
        <w:spacing w:line="360" w:lineRule="auto"/>
        <w:jc w:val="center"/>
        <w:rPr>
          <w:rFonts w:ascii="Times New Roman" w:hAnsi="Times New Roman" w:cs="Times New Roman"/>
          <w:sz w:val="24"/>
          <w:szCs w:val="24"/>
        </w:rPr>
      </w:pPr>
      <w:bookmarkStart w:id="0" w:name="bookmark0"/>
      <w:r w:rsidRPr="009E3C4F">
        <w:rPr>
          <w:rFonts w:ascii="Times New Roman" w:hAnsi="Times New Roman" w:cs="Times New Roman"/>
          <w:b/>
          <w:bCs/>
          <w:sz w:val="24"/>
          <w:szCs w:val="24"/>
        </w:rPr>
        <w:t>РАБОЧАЯ ПРОГРАММА УЧЕБНОЙ ДИСЦИПЛИНЫ</w:t>
      </w:r>
      <w:bookmarkEnd w:id="0"/>
      <w:r w:rsidRPr="009E3C4F">
        <w:rPr>
          <w:rFonts w:ascii="Times New Roman" w:hAnsi="Times New Roman" w:cs="Times New Roman"/>
          <w:b/>
          <w:bCs/>
          <w:sz w:val="24"/>
          <w:szCs w:val="24"/>
        </w:rPr>
        <w:t xml:space="preserve"> </w:t>
      </w:r>
    </w:p>
    <w:p w14:paraId="262272B9" w14:textId="77777777" w:rsidR="009E3C4F" w:rsidRPr="009E3C4F" w:rsidRDefault="009E3C4F" w:rsidP="009E3C4F">
      <w:pPr>
        <w:spacing w:line="360" w:lineRule="auto"/>
        <w:jc w:val="center"/>
        <w:rPr>
          <w:rFonts w:ascii="Times New Roman" w:hAnsi="Times New Roman" w:cs="Times New Roman"/>
          <w:sz w:val="24"/>
          <w:szCs w:val="24"/>
        </w:rPr>
      </w:pPr>
      <w:r w:rsidRPr="009E3C4F">
        <w:rPr>
          <w:rFonts w:ascii="Times New Roman" w:hAnsi="Times New Roman" w:cs="Times New Roman"/>
          <w:b/>
          <w:bCs/>
          <w:sz w:val="24"/>
          <w:szCs w:val="24"/>
        </w:rPr>
        <w:t>ОДП. 03. МАТЕМАТИКА</w:t>
      </w:r>
    </w:p>
    <w:p w14:paraId="551A0219" w14:textId="77777777" w:rsidR="00576F04" w:rsidRDefault="009E3C4F" w:rsidP="00576F04">
      <w:pPr>
        <w:tabs>
          <w:tab w:val="right" w:leader="dot" w:pos="9182"/>
        </w:tabs>
        <w:spacing w:line="240" w:lineRule="auto"/>
        <w:jc w:val="center"/>
        <w:rPr>
          <w:rFonts w:ascii="Times New Roman" w:eastAsia="Calibri" w:hAnsi="Times New Roman" w:cs="Times New Roman"/>
          <w:b/>
          <w:bCs/>
          <w:sz w:val="24"/>
          <w:szCs w:val="24"/>
        </w:rPr>
      </w:pPr>
      <w:r w:rsidRPr="009E3C4F">
        <w:rPr>
          <w:rFonts w:ascii="Times New Roman" w:eastAsia="Calibri" w:hAnsi="Times New Roman" w:cs="Times New Roman"/>
          <w:b/>
          <w:bCs/>
          <w:sz w:val="24"/>
          <w:szCs w:val="24"/>
        </w:rPr>
        <w:t xml:space="preserve">по профессиям СПО </w:t>
      </w:r>
    </w:p>
    <w:p w14:paraId="68B46AFB" w14:textId="3C23F5B1" w:rsidR="009E3C4F" w:rsidRPr="009E3C4F" w:rsidRDefault="00B23437" w:rsidP="005B12BA">
      <w:pPr>
        <w:tabs>
          <w:tab w:val="right" w:leader="dot" w:pos="9182"/>
        </w:tabs>
        <w:spacing w:line="240" w:lineRule="auto"/>
        <w:jc w:val="center"/>
        <w:rPr>
          <w:rFonts w:ascii="Times New Roman" w:hAnsi="Times New Roman" w:cs="Times New Roman"/>
          <w:sz w:val="24"/>
          <w:szCs w:val="24"/>
        </w:rPr>
      </w:pPr>
      <w:r>
        <w:rPr>
          <w:rFonts w:ascii="Times New Roman" w:hAnsi="Times New Roman" w:cs="Times New Roman"/>
          <w:sz w:val="24"/>
          <w:szCs w:val="24"/>
        </w:rPr>
        <w:t>35.01.27</w:t>
      </w:r>
      <w:r w:rsidR="008D715F">
        <w:rPr>
          <w:rFonts w:ascii="Times New Roman" w:hAnsi="Times New Roman" w:cs="Times New Roman"/>
          <w:sz w:val="24"/>
          <w:szCs w:val="24"/>
        </w:rPr>
        <w:t xml:space="preserve"> </w:t>
      </w:r>
      <w:r w:rsidR="005B12BA">
        <w:rPr>
          <w:rFonts w:ascii="Times New Roman" w:hAnsi="Times New Roman" w:cs="Times New Roman"/>
          <w:sz w:val="24"/>
          <w:szCs w:val="24"/>
        </w:rPr>
        <w:t>Мастер сельскохозяйственного производства</w:t>
      </w:r>
    </w:p>
    <w:p w14:paraId="6C7919B0" w14:textId="77777777" w:rsidR="009E3C4F" w:rsidRPr="009E3C4F" w:rsidRDefault="009E3C4F" w:rsidP="009E3C4F">
      <w:pPr>
        <w:spacing w:line="276" w:lineRule="auto"/>
        <w:jc w:val="both"/>
        <w:rPr>
          <w:rFonts w:ascii="Times New Roman" w:hAnsi="Times New Roman" w:cs="Times New Roman"/>
          <w:sz w:val="24"/>
          <w:szCs w:val="24"/>
        </w:rPr>
      </w:pPr>
      <w:r w:rsidRPr="009E3C4F">
        <w:rPr>
          <w:rFonts w:ascii="Times New Roman" w:eastAsia="Times New Roman" w:hAnsi="Times New Roman" w:cs="Times New Roman"/>
          <w:sz w:val="24"/>
          <w:szCs w:val="24"/>
        </w:rPr>
        <w:t xml:space="preserve">               </w:t>
      </w:r>
    </w:p>
    <w:p w14:paraId="7CDB7476" w14:textId="432D0908" w:rsidR="009E3C4F" w:rsidRDefault="009E3C4F" w:rsidP="009E3C4F">
      <w:pPr>
        <w:spacing w:line="276" w:lineRule="auto"/>
        <w:rPr>
          <w:rFonts w:ascii="Times New Roman" w:eastAsia="Times New Roman" w:hAnsi="Times New Roman" w:cs="Times New Roman"/>
          <w:sz w:val="24"/>
          <w:szCs w:val="24"/>
        </w:rPr>
      </w:pPr>
      <w:r w:rsidRPr="009E3C4F">
        <w:rPr>
          <w:rFonts w:ascii="Times New Roman" w:eastAsia="Times New Roman" w:hAnsi="Times New Roman" w:cs="Times New Roman"/>
          <w:sz w:val="24"/>
          <w:szCs w:val="24"/>
        </w:rPr>
        <w:t xml:space="preserve">               </w:t>
      </w:r>
    </w:p>
    <w:p w14:paraId="31C04708" w14:textId="77777777" w:rsidR="005B12BA" w:rsidRPr="009E3C4F" w:rsidRDefault="005B12BA" w:rsidP="009E3C4F">
      <w:pPr>
        <w:spacing w:line="276" w:lineRule="auto"/>
        <w:rPr>
          <w:rFonts w:ascii="Times New Roman" w:hAnsi="Times New Roman" w:cs="Times New Roman"/>
          <w:sz w:val="24"/>
          <w:szCs w:val="24"/>
        </w:rPr>
      </w:pPr>
    </w:p>
    <w:p w14:paraId="7872872C" w14:textId="4B86CDB2" w:rsidR="009E3C4F" w:rsidRDefault="009E3C4F" w:rsidP="009E3C4F">
      <w:pPr>
        <w:jc w:val="center"/>
        <w:rPr>
          <w:rFonts w:ascii="Times New Roman" w:hAnsi="Times New Roman" w:cs="Times New Roman"/>
          <w:sz w:val="24"/>
          <w:szCs w:val="24"/>
        </w:rPr>
      </w:pPr>
      <w:r w:rsidRPr="009E3C4F">
        <w:rPr>
          <w:rFonts w:ascii="Times New Roman" w:hAnsi="Times New Roman" w:cs="Times New Roman"/>
          <w:sz w:val="24"/>
          <w:szCs w:val="24"/>
        </w:rPr>
        <w:t>Урюпинск, 2023</w:t>
      </w:r>
    </w:p>
    <w:p w14:paraId="1EE2A342" w14:textId="77777777" w:rsidR="00AE4F8B" w:rsidRPr="00F923EB" w:rsidRDefault="00AE4F8B" w:rsidP="00AE4F8B">
      <w:pPr>
        <w:tabs>
          <w:tab w:val="right" w:leader="dot" w:pos="9182"/>
        </w:tabs>
        <w:spacing w:line="240" w:lineRule="auto"/>
        <w:ind w:firstLine="567"/>
        <w:jc w:val="both"/>
        <w:rPr>
          <w:rFonts w:ascii="Times New Roman" w:eastAsia="Calibri" w:hAnsi="Times New Roman" w:cs="Times New Roman"/>
          <w:b/>
          <w:bCs/>
          <w:sz w:val="24"/>
          <w:szCs w:val="24"/>
        </w:rPr>
      </w:pPr>
      <w:bookmarkStart w:id="1" w:name="_Hlk145339913"/>
      <w:r w:rsidRPr="00695AF2">
        <w:rPr>
          <w:rFonts w:ascii="Times New Roman" w:hAnsi="Times New Roman" w:cs="Times New Roman"/>
          <w:sz w:val="24"/>
          <w:szCs w:val="24"/>
          <w:shd w:val="clear" w:color="auto" w:fill="FFFFFF"/>
        </w:rPr>
        <w:lastRenderedPageBreak/>
        <w:t>Рабочая программа общеобразовательной дисциплины «</w:t>
      </w:r>
      <w:r>
        <w:rPr>
          <w:rFonts w:ascii="Times New Roman" w:hAnsi="Times New Roman" w:cs="Times New Roman"/>
          <w:sz w:val="24"/>
          <w:szCs w:val="24"/>
          <w:shd w:val="clear" w:color="auto" w:fill="FFFFFF"/>
        </w:rPr>
        <w:t>Математика</w:t>
      </w:r>
      <w:r w:rsidRPr="00695AF2">
        <w:rPr>
          <w:rFonts w:ascii="Times New Roman" w:hAnsi="Times New Roman" w:cs="Times New Roman"/>
          <w:sz w:val="24"/>
          <w:szCs w:val="24"/>
          <w:shd w:val="clear" w:color="auto" w:fill="FFFFFF"/>
        </w:rPr>
        <w:t>»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01.03.2023 г. № 56-592, а также на основе Примерной программы общеобразовательной дисциплины «</w:t>
      </w:r>
      <w:r>
        <w:rPr>
          <w:rFonts w:ascii="Times New Roman" w:hAnsi="Times New Roman" w:cs="Times New Roman"/>
          <w:sz w:val="24"/>
          <w:szCs w:val="24"/>
          <w:shd w:val="clear" w:color="auto" w:fill="FFFFFF"/>
        </w:rPr>
        <w:t>Математика</w:t>
      </w:r>
      <w:r w:rsidRPr="00695AF2">
        <w:rPr>
          <w:rFonts w:ascii="Times New Roman" w:hAnsi="Times New Roman" w:cs="Times New Roman"/>
          <w:sz w:val="24"/>
          <w:szCs w:val="24"/>
          <w:shd w:val="clear" w:color="auto" w:fill="FFFFFF"/>
        </w:rPr>
        <w:t xml:space="preserve">» для среднего профессионального образования по профессии </w:t>
      </w:r>
      <w:r w:rsidRPr="00A563B3">
        <w:rPr>
          <w:rFonts w:ascii="Times New Roman" w:hAnsi="Times New Roman" w:cs="Times New Roman"/>
          <w:sz w:val="24"/>
          <w:szCs w:val="24"/>
        </w:rPr>
        <w:t>35.01.27 Мастер сельскохозяйственного производства</w:t>
      </w:r>
      <w:r>
        <w:rPr>
          <w:rFonts w:ascii="Times New Roman" w:eastAsia="Calibri" w:hAnsi="Times New Roman" w:cs="Times New Roman"/>
          <w:b/>
          <w:bCs/>
          <w:sz w:val="24"/>
          <w:szCs w:val="24"/>
        </w:rPr>
        <w:t xml:space="preserve"> </w:t>
      </w:r>
      <w:r w:rsidRPr="00695AF2">
        <w:rPr>
          <w:rFonts w:ascii="Times New Roman" w:hAnsi="Times New Roman" w:cs="Times New Roman"/>
          <w:sz w:val="24"/>
          <w:szCs w:val="24"/>
          <w:shd w:val="clear" w:color="auto" w:fill="FFFFFF"/>
        </w:rPr>
        <w:t>на базе основного общего образования, рекомендованной ФГБОУ ДПО «Институт развития профессионального образования, протокол № 10 от 11.10.2022 г.</w:t>
      </w:r>
    </w:p>
    <w:p w14:paraId="779DD5CB" w14:textId="77777777" w:rsidR="00AE4F8B" w:rsidRPr="00A563B3" w:rsidRDefault="00AE4F8B" w:rsidP="00AE4F8B">
      <w:pPr>
        <w:spacing w:line="276" w:lineRule="auto"/>
        <w:jc w:val="both"/>
        <w:rPr>
          <w:rFonts w:ascii="Times New Roman" w:hAnsi="Times New Roman" w:cs="Times New Roman"/>
          <w:sz w:val="24"/>
          <w:szCs w:val="24"/>
        </w:rPr>
      </w:pPr>
    </w:p>
    <w:p w14:paraId="7D1FBD23" w14:textId="77777777" w:rsidR="00AE4F8B" w:rsidRPr="00A563B3" w:rsidRDefault="00AE4F8B" w:rsidP="00AE4F8B">
      <w:pPr>
        <w:spacing w:line="276" w:lineRule="auto"/>
        <w:jc w:val="both"/>
        <w:rPr>
          <w:rFonts w:ascii="Times New Roman" w:hAnsi="Times New Roman" w:cs="Times New Roman"/>
          <w:sz w:val="24"/>
          <w:szCs w:val="24"/>
        </w:rPr>
      </w:pPr>
    </w:p>
    <w:p w14:paraId="45A7D33D" w14:textId="77777777" w:rsidR="00AE4F8B" w:rsidRPr="00A563B3" w:rsidRDefault="00AE4F8B" w:rsidP="00AE4F8B">
      <w:pPr>
        <w:spacing w:line="276" w:lineRule="auto"/>
        <w:jc w:val="both"/>
        <w:rPr>
          <w:rFonts w:ascii="Times New Roman" w:hAnsi="Times New Roman" w:cs="Times New Roman"/>
          <w:sz w:val="24"/>
          <w:szCs w:val="24"/>
        </w:rPr>
      </w:pPr>
    </w:p>
    <w:p w14:paraId="525F97D0" w14:textId="77777777" w:rsidR="00AE4F8B" w:rsidRPr="00A563B3" w:rsidRDefault="00AE4F8B" w:rsidP="00AE4F8B">
      <w:pPr>
        <w:spacing w:line="276" w:lineRule="auto"/>
        <w:jc w:val="both"/>
        <w:rPr>
          <w:rFonts w:ascii="Times New Roman" w:hAnsi="Times New Roman" w:cs="Times New Roman"/>
          <w:sz w:val="24"/>
          <w:szCs w:val="24"/>
        </w:rPr>
      </w:pPr>
    </w:p>
    <w:p w14:paraId="384FD96F" w14:textId="77777777" w:rsidR="00AE4F8B" w:rsidRPr="00A563B3" w:rsidRDefault="00AE4F8B" w:rsidP="00AE4F8B">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Организация-разработчик: Государственное бюджетное профессиональное образовательное учреждение «Урюпинский агропромышленный техникум»</w:t>
      </w:r>
    </w:p>
    <w:p w14:paraId="6A554D1D" w14:textId="77777777" w:rsidR="00AE4F8B" w:rsidRPr="00A563B3" w:rsidRDefault="00AE4F8B" w:rsidP="00AE4F8B">
      <w:pPr>
        <w:spacing w:line="276" w:lineRule="auto"/>
        <w:jc w:val="both"/>
        <w:rPr>
          <w:rFonts w:ascii="Times New Roman" w:hAnsi="Times New Roman" w:cs="Times New Roman"/>
          <w:sz w:val="24"/>
          <w:szCs w:val="24"/>
        </w:rPr>
      </w:pPr>
      <w:r w:rsidRPr="00A563B3">
        <w:rPr>
          <w:rFonts w:ascii="Times New Roman" w:hAnsi="Times New Roman" w:cs="Times New Roman"/>
          <w:sz w:val="24"/>
          <w:szCs w:val="24"/>
        </w:rPr>
        <w:t>Разработчик: Шмыкова Галина Алексеевна</w:t>
      </w:r>
    </w:p>
    <w:p w14:paraId="657C50E9" w14:textId="77777777" w:rsidR="00AE4F8B" w:rsidRPr="00A563B3" w:rsidRDefault="00AE4F8B" w:rsidP="00AE4F8B">
      <w:pPr>
        <w:tabs>
          <w:tab w:val="left" w:pos="3686"/>
        </w:tabs>
        <w:spacing w:line="276" w:lineRule="auto"/>
        <w:ind w:left="4253"/>
        <w:rPr>
          <w:rFonts w:ascii="Times New Roman" w:hAnsi="Times New Roman" w:cs="Times New Roman"/>
          <w:sz w:val="24"/>
          <w:szCs w:val="24"/>
        </w:rPr>
      </w:pPr>
    </w:p>
    <w:p w14:paraId="6D38F2C1" w14:textId="77777777" w:rsidR="00AE4F8B" w:rsidRPr="00A563B3" w:rsidRDefault="00AE4F8B" w:rsidP="00AE4F8B">
      <w:pPr>
        <w:tabs>
          <w:tab w:val="left" w:pos="3686"/>
        </w:tabs>
        <w:spacing w:line="276" w:lineRule="auto"/>
        <w:ind w:left="7088" w:right="-2"/>
        <w:rPr>
          <w:rFonts w:ascii="Times New Roman" w:hAnsi="Times New Roman" w:cs="Times New Roman"/>
          <w:sz w:val="24"/>
          <w:szCs w:val="24"/>
        </w:rPr>
      </w:pPr>
      <w:r w:rsidRPr="00A563B3">
        <w:rPr>
          <w:rFonts w:ascii="Times New Roman" w:hAnsi="Times New Roman" w:cs="Times New Roman"/>
          <w:sz w:val="24"/>
          <w:szCs w:val="24"/>
        </w:rPr>
        <w:t>Рассмотрено:</w:t>
      </w:r>
    </w:p>
    <w:p w14:paraId="3CC5B679" w14:textId="77777777" w:rsidR="00AE4F8B" w:rsidRPr="00A563B3" w:rsidRDefault="00AE4F8B" w:rsidP="00AE4F8B">
      <w:pPr>
        <w:tabs>
          <w:tab w:val="left" w:pos="3686"/>
        </w:tabs>
        <w:spacing w:line="276" w:lineRule="auto"/>
        <w:ind w:left="7088" w:right="-2"/>
        <w:rPr>
          <w:rFonts w:ascii="Times New Roman" w:hAnsi="Times New Roman" w:cs="Times New Roman"/>
          <w:sz w:val="24"/>
          <w:szCs w:val="24"/>
        </w:rPr>
      </w:pPr>
      <w:r w:rsidRPr="00A563B3">
        <w:rPr>
          <w:rFonts w:ascii="Times New Roman" w:hAnsi="Times New Roman" w:cs="Times New Roman"/>
          <w:sz w:val="24"/>
          <w:szCs w:val="24"/>
        </w:rPr>
        <w:t>на заседании ПЦК ООД</w:t>
      </w:r>
    </w:p>
    <w:p w14:paraId="07F60A37" w14:textId="77777777" w:rsidR="00AE4F8B" w:rsidRPr="00A563B3" w:rsidRDefault="00AE4F8B" w:rsidP="00AE4F8B">
      <w:pPr>
        <w:tabs>
          <w:tab w:val="left" w:pos="3686"/>
        </w:tabs>
        <w:spacing w:line="276" w:lineRule="auto"/>
        <w:ind w:left="7088" w:right="-2"/>
        <w:rPr>
          <w:rFonts w:ascii="Times New Roman" w:hAnsi="Times New Roman" w:cs="Times New Roman"/>
          <w:sz w:val="24"/>
          <w:szCs w:val="24"/>
        </w:rPr>
      </w:pPr>
      <w:r w:rsidRPr="00A563B3">
        <w:rPr>
          <w:rFonts w:ascii="Times New Roman" w:hAnsi="Times New Roman" w:cs="Times New Roman"/>
          <w:sz w:val="24"/>
          <w:szCs w:val="24"/>
        </w:rPr>
        <w:t>протокол № 1 от «</w:t>
      </w:r>
      <w:r>
        <w:rPr>
          <w:rFonts w:ascii="Times New Roman" w:hAnsi="Times New Roman" w:cs="Times New Roman"/>
          <w:sz w:val="24"/>
          <w:szCs w:val="24"/>
        </w:rPr>
        <w:t>31</w:t>
      </w:r>
      <w:r w:rsidRPr="00A563B3">
        <w:rPr>
          <w:rFonts w:ascii="Times New Roman" w:hAnsi="Times New Roman" w:cs="Times New Roman"/>
          <w:sz w:val="24"/>
          <w:szCs w:val="24"/>
        </w:rPr>
        <w:t>» 0</w:t>
      </w:r>
      <w:r>
        <w:rPr>
          <w:rFonts w:ascii="Times New Roman" w:hAnsi="Times New Roman" w:cs="Times New Roman"/>
          <w:sz w:val="24"/>
          <w:szCs w:val="24"/>
        </w:rPr>
        <w:t>8</w:t>
      </w:r>
      <w:r w:rsidRPr="00A563B3">
        <w:rPr>
          <w:rFonts w:ascii="Times New Roman" w:hAnsi="Times New Roman" w:cs="Times New Roman"/>
          <w:sz w:val="24"/>
          <w:szCs w:val="24"/>
        </w:rPr>
        <w:t xml:space="preserve"> 2023г.</w:t>
      </w:r>
    </w:p>
    <w:p w14:paraId="04F293AF" w14:textId="77777777" w:rsidR="00AE4F8B" w:rsidRPr="00F923EB" w:rsidRDefault="00AE4F8B" w:rsidP="00AE4F8B">
      <w:pPr>
        <w:tabs>
          <w:tab w:val="left" w:pos="3686"/>
        </w:tabs>
        <w:spacing w:line="276" w:lineRule="auto"/>
        <w:ind w:left="7088" w:right="-2"/>
        <w:rPr>
          <w:rFonts w:ascii="Times New Roman" w:hAnsi="Times New Roman" w:cs="Times New Roman"/>
          <w:sz w:val="24"/>
          <w:szCs w:val="24"/>
        </w:rPr>
      </w:pPr>
      <w:r w:rsidRPr="00A563B3">
        <w:rPr>
          <w:rFonts w:ascii="Times New Roman" w:hAnsi="Times New Roman" w:cs="Times New Roman"/>
          <w:sz w:val="24"/>
          <w:szCs w:val="24"/>
        </w:rPr>
        <w:t>председатель ПЦК ООД______В.С. Парамонова</w:t>
      </w:r>
    </w:p>
    <w:bookmarkEnd w:id="1"/>
    <w:p w14:paraId="0D8E15AF" w14:textId="0171757F" w:rsidR="00AE4F8B" w:rsidRDefault="00AE4F8B" w:rsidP="009E3C4F">
      <w:pPr>
        <w:jc w:val="center"/>
        <w:rPr>
          <w:rFonts w:ascii="Times New Roman" w:hAnsi="Times New Roman" w:cs="Times New Roman"/>
          <w:sz w:val="24"/>
          <w:szCs w:val="24"/>
        </w:rPr>
      </w:pPr>
    </w:p>
    <w:p w14:paraId="78B54A52" w14:textId="5DF12D0A" w:rsidR="00AE4F8B" w:rsidRDefault="00AE4F8B" w:rsidP="009E3C4F">
      <w:pPr>
        <w:jc w:val="center"/>
        <w:rPr>
          <w:rFonts w:ascii="Times New Roman" w:hAnsi="Times New Roman" w:cs="Times New Roman"/>
          <w:sz w:val="24"/>
          <w:szCs w:val="24"/>
        </w:rPr>
      </w:pPr>
    </w:p>
    <w:p w14:paraId="0859CAC1" w14:textId="13A7BDBA" w:rsidR="00AE4F8B" w:rsidRDefault="00AE4F8B" w:rsidP="009E3C4F">
      <w:pPr>
        <w:jc w:val="center"/>
        <w:rPr>
          <w:rFonts w:ascii="Times New Roman" w:hAnsi="Times New Roman" w:cs="Times New Roman"/>
          <w:sz w:val="24"/>
          <w:szCs w:val="24"/>
        </w:rPr>
      </w:pPr>
    </w:p>
    <w:p w14:paraId="08038514" w14:textId="0901FC99" w:rsidR="008D715F" w:rsidRPr="00FE0E71" w:rsidRDefault="008D715F" w:rsidP="008D715F">
      <w:pPr>
        <w:pStyle w:val="12"/>
        <w:keepNext/>
        <w:keepLines/>
        <w:shd w:val="clear" w:color="auto" w:fill="auto"/>
        <w:spacing w:line="276" w:lineRule="auto"/>
        <w:jc w:val="center"/>
        <w:rPr>
          <w:sz w:val="22"/>
          <w:szCs w:val="22"/>
        </w:rPr>
      </w:pPr>
      <w:r>
        <w:rPr>
          <w:sz w:val="22"/>
          <w:szCs w:val="22"/>
        </w:rPr>
        <w:lastRenderedPageBreak/>
        <w:t>СОЖЕРЖАНИЕ</w:t>
      </w:r>
    </w:p>
    <w:p w14:paraId="0A150325" w14:textId="77777777" w:rsidR="008D715F" w:rsidRPr="00FE0E71" w:rsidRDefault="008D715F" w:rsidP="008D715F">
      <w:pPr>
        <w:pStyle w:val="6"/>
        <w:shd w:val="clear" w:color="auto" w:fill="auto"/>
        <w:tabs>
          <w:tab w:val="left" w:pos="392"/>
        </w:tabs>
        <w:spacing w:line="276" w:lineRule="auto"/>
        <w:ind w:firstLine="0"/>
        <w:jc w:val="left"/>
        <w:rPr>
          <w:sz w:val="22"/>
          <w:szCs w:val="22"/>
        </w:rPr>
      </w:pPr>
    </w:p>
    <w:tbl>
      <w:tblPr>
        <w:tblW w:w="9077" w:type="dxa"/>
        <w:tblLook w:val="04A0" w:firstRow="1" w:lastRow="0" w:firstColumn="1" w:lastColumn="0" w:noHBand="0" w:noVBand="1"/>
      </w:tblPr>
      <w:tblGrid>
        <w:gridCol w:w="739"/>
        <w:gridCol w:w="7345"/>
        <w:gridCol w:w="993"/>
      </w:tblGrid>
      <w:tr w:rsidR="008D715F" w:rsidRPr="00FE0E71" w14:paraId="2781DCA7" w14:textId="77777777" w:rsidTr="00B62CEC">
        <w:tc>
          <w:tcPr>
            <w:tcW w:w="739" w:type="dxa"/>
            <w:shd w:val="clear" w:color="auto" w:fill="auto"/>
          </w:tcPr>
          <w:p w14:paraId="632662BA" w14:textId="77777777" w:rsidR="008D715F" w:rsidRPr="00FE0E71" w:rsidRDefault="008D715F"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1.</w:t>
            </w:r>
          </w:p>
        </w:tc>
        <w:tc>
          <w:tcPr>
            <w:tcW w:w="7341" w:type="dxa"/>
            <w:shd w:val="clear" w:color="auto" w:fill="auto"/>
          </w:tcPr>
          <w:p w14:paraId="56BA3CB0" w14:textId="2C444051" w:rsidR="008D715F" w:rsidRPr="008D715F" w:rsidRDefault="008D715F" w:rsidP="00B62CEC">
            <w:pPr>
              <w:rPr>
                <w:rFonts w:ascii="Times New Roman" w:eastAsia="Times New Roman" w:hAnsi="Times New Roman" w:cs="Times New Roman"/>
                <w:b/>
                <w:bCs/>
                <w:lang w:eastAsia="ru-RU"/>
              </w:rPr>
            </w:pPr>
            <w:r w:rsidRPr="00FE0E71">
              <w:rPr>
                <w:rFonts w:ascii="Times New Roman" w:eastAsia="Times New Roman" w:hAnsi="Times New Roman" w:cs="Times New Roman"/>
                <w:b/>
                <w:bCs/>
                <w:lang w:eastAsia="ru-RU"/>
              </w:rPr>
              <w:t>ОБЩАЯ ХАРАКТЕРИСТИКА РАБОЧЕЙ ПРОГРАММЫ УЧЕБНОЙ ДИСЦИПЛИНЫ</w:t>
            </w:r>
          </w:p>
        </w:tc>
        <w:tc>
          <w:tcPr>
            <w:tcW w:w="992" w:type="dxa"/>
            <w:shd w:val="clear" w:color="auto" w:fill="auto"/>
          </w:tcPr>
          <w:p w14:paraId="41B713DD" w14:textId="0A814E8E" w:rsidR="008D715F" w:rsidRPr="00FE0E71" w:rsidRDefault="008D715F" w:rsidP="00B62CEC">
            <w:pPr>
              <w:jc w:val="right"/>
              <w:rPr>
                <w:rFonts w:ascii="Times New Roman" w:eastAsia="Calibri" w:hAnsi="Times New Roman" w:cs="Times New Roman"/>
                <w:b/>
                <w:bCs/>
                <w:lang w:eastAsia="ru-RU"/>
              </w:rPr>
            </w:pPr>
            <w:r>
              <w:rPr>
                <w:rFonts w:ascii="Times New Roman" w:eastAsia="Calibri" w:hAnsi="Times New Roman" w:cs="Times New Roman"/>
                <w:b/>
                <w:bCs/>
                <w:lang w:eastAsia="ru-RU"/>
              </w:rPr>
              <w:t>4</w:t>
            </w:r>
          </w:p>
        </w:tc>
      </w:tr>
      <w:tr w:rsidR="008D715F" w:rsidRPr="00FE0E71" w14:paraId="3B6594A6" w14:textId="77777777" w:rsidTr="00B62CEC">
        <w:tc>
          <w:tcPr>
            <w:tcW w:w="739" w:type="dxa"/>
            <w:shd w:val="clear" w:color="auto" w:fill="auto"/>
          </w:tcPr>
          <w:p w14:paraId="3BFAC491" w14:textId="77777777" w:rsidR="008D715F" w:rsidRPr="00FE0E71" w:rsidRDefault="008D715F"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2.</w:t>
            </w:r>
          </w:p>
        </w:tc>
        <w:tc>
          <w:tcPr>
            <w:tcW w:w="7341" w:type="dxa"/>
            <w:shd w:val="clear" w:color="auto" w:fill="auto"/>
          </w:tcPr>
          <w:p w14:paraId="1E53B69C" w14:textId="77777777" w:rsidR="008D715F" w:rsidRPr="00FE0E71" w:rsidRDefault="008D715F" w:rsidP="00B62CEC">
            <w:pPr>
              <w:spacing w:after="200" w:line="276" w:lineRule="auto"/>
              <w:rPr>
                <w:rFonts w:ascii="Times New Roman" w:eastAsia="Times New Roman" w:hAnsi="Times New Roman" w:cs="Times New Roman"/>
                <w:b/>
                <w:bCs/>
                <w:lang w:eastAsia="ru-RU"/>
              </w:rPr>
            </w:pPr>
            <w:r w:rsidRPr="00FE0E71">
              <w:rPr>
                <w:rFonts w:ascii="Times New Roman" w:eastAsia="Times New Roman" w:hAnsi="Times New Roman" w:cs="Times New Roman"/>
                <w:b/>
                <w:bCs/>
                <w:lang w:eastAsia="ru-RU"/>
              </w:rPr>
              <w:t xml:space="preserve">СТРУКТУРА И СОДЕРЖАНИЕ УЧЕБНОЙ ДИСЦИПЛИНЫ                                                                                                                        </w:t>
            </w:r>
          </w:p>
        </w:tc>
        <w:tc>
          <w:tcPr>
            <w:tcW w:w="992" w:type="dxa"/>
            <w:shd w:val="clear" w:color="auto" w:fill="auto"/>
          </w:tcPr>
          <w:p w14:paraId="0C91408A" w14:textId="6AF656C6" w:rsidR="008D715F" w:rsidRPr="00FE0E71" w:rsidRDefault="008D715F" w:rsidP="00B62CEC">
            <w:pPr>
              <w:jc w:val="right"/>
              <w:rPr>
                <w:rFonts w:ascii="Times New Roman" w:eastAsia="Calibri" w:hAnsi="Times New Roman" w:cs="Times New Roman"/>
                <w:b/>
                <w:bCs/>
                <w:lang w:eastAsia="ru-RU"/>
              </w:rPr>
            </w:pPr>
            <w:r>
              <w:rPr>
                <w:rFonts w:ascii="Times New Roman" w:eastAsia="Calibri" w:hAnsi="Times New Roman" w:cs="Times New Roman"/>
                <w:b/>
                <w:bCs/>
                <w:lang w:eastAsia="ru-RU"/>
              </w:rPr>
              <w:t>2</w:t>
            </w:r>
            <w:r w:rsidRPr="00FE0E71">
              <w:rPr>
                <w:rFonts w:ascii="Times New Roman" w:eastAsia="Calibri" w:hAnsi="Times New Roman" w:cs="Times New Roman"/>
                <w:b/>
                <w:bCs/>
                <w:lang w:eastAsia="ru-RU"/>
              </w:rPr>
              <w:t>5</w:t>
            </w:r>
          </w:p>
        </w:tc>
      </w:tr>
      <w:tr w:rsidR="008D715F" w:rsidRPr="00FE0E71" w14:paraId="2DDDAF9A" w14:textId="77777777" w:rsidTr="00B62CEC">
        <w:tc>
          <w:tcPr>
            <w:tcW w:w="739" w:type="dxa"/>
            <w:shd w:val="clear" w:color="auto" w:fill="auto"/>
          </w:tcPr>
          <w:p w14:paraId="430465B8" w14:textId="77777777" w:rsidR="008D715F" w:rsidRPr="00FE0E71" w:rsidRDefault="008D715F"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3.</w:t>
            </w:r>
          </w:p>
          <w:p w14:paraId="1ABF0D47" w14:textId="77777777" w:rsidR="008D715F" w:rsidRPr="00FE0E71" w:rsidRDefault="008D715F" w:rsidP="00B62CEC">
            <w:pPr>
              <w:rPr>
                <w:rFonts w:ascii="Times New Roman" w:eastAsia="Calibri" w:hAnsi="Times New Roman" w:cs="Times New Roman"/>
                <w:b/>
                <w:bCs/>
                <w:lang w:eastAsia="ru-RU"/>
              </w:rPr>
            </w:pPr>
            <w:r w:rsidRPr="00FE0E71">
              <w:rPr>
                <w:rFonts w:ascii="Times New Roman" w:eastAsia="Calibri" w:hAnsi="Times New Roman" w:cs="Times New Roman"/>
                <w:b/>
                <w:bCs/>
                <w:lang w:eastAsia="ru-RU"/>
              </w:rPr>
              <w:t xml:space="preserve">4. </w:t>
            </w:r>
          </w:p>
        </w:tc>
        <w:tc>
          <w:tcPr>
            <w:tcW w:w="7341" w:type="dxa"/>
            <w:shd w:val="clear" w:color="auto" w:fill="auto"/>
          </w:tcPr>
          <w:p w14:paraId="2E6D1092" w14:textId="77777777" w:rsidR="008D715F" w:rsidRPr="00FE0E71" w:rsidRDefault="008D715F" w:rsidP="00B62CEC">
            <w:pPr>
              <w:rPr>
                <w:rFonts w:ascii="Times New Roman" w:eastAsia="Times New Roman" w:hAnsi="Times New Roman" w:cs="Times New Roman"/>
                <w:b/>
                <w:bCs/>
                <w:lang w:eastAsia="ru-RU"/>
              </w:rPr>
            </w:pPr>
            <w:r w:rsidRPr="00FE0E71">
              <w:rPr>
                <w:rFonts w:ascii="Times New Roman" w:eastAsia="Times New Roman" w:hAnsi="Times New Roman" w:cs="Times New Roman"/>
                <w:b/>
                <w:bCs/>
                <w:lang w:eastAsia="ru-RU"/>
              </w:rPr>
              <w:t>УСЛОВИЯ РЕАЛИЗАЦИИ УЧЕБНОЙ ДИСЦИПЛИНЫ</w:t>
            </w:r>
          </w:p>
          <w:p w14:paraId="29217839" w14:textId="77777777" w:rsidR="008D715F" w:rsidRPr="00FE0E71" w:rsidRDefault="008D715F" w:rsidP="00B62CEC">
            <w:pPr>
              <w:rPr>
                <w:rFonts w:ascii="Times New Roman" w:hAnsi="Times New Roman" w:cs="Times New Roman"/>
                <w:b/>
                <w:bCs/>
              </w:rPr>
            </w:pPr>
            <w:r w:rsidRPr="00FE0E71">
              <w:rPr>
                <w:rFonts w:ascii="Times New Roman" w:hAnsi="Times New Roman" w:cs="Times New Roman"/>
                <w:b/>
                <w:bCs/>
              </w:rPr>
              <w:t>КОНТРОЛЬ И ОЦЕНКА РЕЗУЛЬТАТОВ ОСВОЕНИЯ ОБЩЕОБРАЗОВАТЕЛЬНОЙ ДИСЦИПЛИНЫ</w:t>
            </w:r>
          </w:p>
          <w:p w14:paraId="040DEB9E" w14:textId="77777777" w:rsidR="008D715F" w:rsidRPr="00FE0E71" w:rsidRDefault="008D715F" w:rsidP="00B62CEC">
            <w:pPr>
              <w:spacing w:after="0" w:line="240" w:lineRule="auto"/>
              <w:jc w:val="both"/>
              <w:rPr>
                <w:rFonts w:ascii="Times New Roman" w:hAnsi="Times New Roman" w:cs="Times New Roman"/>
                <w:b/>
                <w:bCs/>
              </w:rPr>
            </w:pPr>
          </w:p>
          <w:p w14:paraId="2514B5C3" w14:textId="77777777" w:rsidR="008D715F" w:rsidRPr="00FE0E71" w:rsidRDefault="008D715F" w:rsidP="00B62CEC">
            <w:pPr>
              <w:rPr>
                <w:rFonts w:ascii="Times New Roman" w:eastAsia="Calibri" w:hAnsi="Times New Roman" w:cs="Times New Roman"/>
                <w:b/>
                <w:bCs/>
                <w:lang w:eastAsia="ru-RU"/>
              </w:rPr>
            </w:pPr>
          </w:p>
        </w:tc>
        <w:tc>
          <w:tcPr>
            <w:tcW w:w="992" w:type="dxa"/>
            <w:shd w:val="clear" w:color="auto" w:fill="auto"/>
          </w:tcPr>
          <w:p w14:paraId="268DB782" w14:textId="4FB7867B" w:rsidR="008D715F" w:rsidRPr="00FE0E71" w:rsidRDefault="008D715F" w:rsidP="00B62CEC">
            <w:pPr>
              <w:jc w:val="right"/>
              <w:rPr>
                <w:rFonts w:ascii="Times New Roman" w:eastAsia="Calibri" w:hAnsi="Times New Roman" w:cs="Times New Roman"/>
                <w:b/>
                <w:bCs/>
                <w:lang w:eastAsia="ru-RU"/>
              </w:rPr>
            </w:pPr>
            <w:r>
              <w:rPr>
                <w:rFonts w:ascii="Times New Roman" w:eastAsia="Calibri" w:hAnsi="Times New Roman" w:cs="Times New Roman"/>
                <w:b/>
                <w:bCs/>
                <w:lang w:eastAsia="ru-RU"/>
              </w:rPr>
              <w:t>4</w:t>
            </w:r>
            <w:r w:rsidRPr="00FE0E71">
              <w:rPr>
                <w:rFonts w:ascii="Times New Roman" w:eastAsia="Calibri" w:hAnsi="Times New Roman" w:cs="Times New Roman"/>
                <w:b/>
                <w:bCs/>
                <w:lang w:eastAsia="ru-RU"/>
              </w:rPr>
              <w:t>4</w:t>
            </w:r>
          </w:p>
          <w:p w14:paraId="25C5BC83" w14:textId="29AFDECB" w:rsidR="008D715F" w:rsidRPr="00FE0E71" w:rsidRDefault="008D715F" w:rsidP="00B62CEC">
            <w:pPr>
              <w:jc w:val="right"/>
              <w:rPr>
                <w:rFonts w:ascii="Times New Roman" w:eastAsia="Calibri" w:hAnsi="Times New Roman" w:cs="Times New Roman"/>
                <w:b/>
                <w:bCs/>
                <w:lang w:eastAsia="ru-RU"/>
              </w:rPr>
            </w:pPr>
            <w:r>
              <w:rPr>
                <w:rFonts w:ascii="Times New Roman" w:eastAsia="Calibri" w:hAnsi="Times New Roman" w:cs="Times New Roman"/>
                <w:b/>
                <w:bCs/>
                <w:lang w:eastAsia="ru-RU"/>
              </w:rPr>
              <w:t>4</w:t>
            </w:r>
            <w:r>
              <w:rPr>
                <w:rFonts w:ascii="Times New Roman" w:eastAsia="Calibri" w:hAnsi="Times New Roman" w:cs="Times New Roman"/>
                <w:b/>
                <w:bCs/>
                <w:lang w:eastAsia="ru-RU"/>
              </w:rPr>
              <w:t>5</w:t>
            </w:r>
          </w:p>
        </w:tc>
      </w:tr>
    </w:tbl>
    <w:p w14:paraId="252649D6" w14:textId="4D5BE992" w:rsidR="008D715F" w:rsidRDefault="008D715F" w:rsidP="009E3C4F">
      <w:pPr>
        <w:jc w:val="center"/>
        <w:rPr>
          <w:rFonts w:ascii="Times New Roman" w:hAnsi="Times New Roman" w:cs="Times New Roman"/>
          <w:sz w:val="24"/>
          <w:szCs w:val="24"/>
        </w:rPr>
      </w:pPr>
    </w:p>
    <w:p w14:paraId="5A1C7156" w14:textId="77777777" w:rsidR="008D715F" w:rsidRDefault="008D715F">
      <w:pPr>
        <w:rPr>
          <w:rFonts w:ascii="Times New Roman" w:hAnsi="Times New Roman" w:cs="Times New Roman"/>
          <w:sz w:val="24"/>
          <w:szCs w:val="24"/>
        </w:rPr>
      </w:pPr>
      <w:r>
        <w:rPr>
          <w:rFonts w:ascii="Times New Roman" w:hAnsi="Times New Roman" w:cs="Times New Roman"/>
          <w:sz w:val="24"/>
          <w:szCs w:val="24"/>
        </w:rPr>
        <w:br w:type="page"/>
      </w:r>
    </w:p>
    <w:p w14:paraId="6C9833FA" w14:textId="435A40BE" w:rsidR="009D3B76" w:rsidRPr="009E3C4F" w:rsidRDefault="009D3B76" w:rsidP="008D715F">
      <w:pPr>
        <w:pStyle w:val="1"/>
        <w:ind w:firstLine="0"/>
        <w:jc w:val="center"/>
        <w:rPr>
          <w:b/>
          <w:bCs/>
        </w:rPr>
      </w:pPr>
      <w:bookmarkStart w:id="2" w:name="_Hlk137023273"/>
      <w:r w:rsidRPr="009E3C4F">
        <w:rPr>
          <w:b/>
          <w:bCs/>
        </w:rPr>
        <w:lastRenderedPageBreak/>
        <w:t xml:space="preserve">Общая характеристика примерной рабочей программы общеобразовательной дисциплины </w:t>
      </w:r>
      <w:bookmarkStart w:id="3" w:name="_Hlk124847644"/>
      <w:r w:rsidRPr="009E3C4F">
        <w:rPr>
          <w:b/>
          <w:bCs/>
        </w:rPr>
        <w:t>«Математика»</w:t>
      </w:r>
      <w:bookmarkEnd w:id="3"/>
    </w:p>
    <w:p w14:paraId="260F01C5"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p>
    <w:p w14:paraId="28C3B776" w14:textId="77777777" w:rsidR="009D3B76" w:rsidRPr="009E3C4F" w:rsidRDefault="009D3B76" w:rsidP="009D3B76">
      <w:pPr>
        <w:pStyle w:val="aa"/>
        <w:widowControl w:val="0"/>
        <w:numPr>
          <w:ilvl w:val="1"/>
          <w:numId w:val="18"/>
        </w:numPr>
        <w:tabs>
          <w:tab w:val="left" w:pos="1276"/>
          <w:tab w:val="left" w:pos="10992"/>
          <w:tab w:val="left" w:pos="11908"/>
          <w:tab w:val="left" w:pos="12824"/>
          <w:tab w:val="left" w:pos="13740"/>
          <w:tab w:val="left" w:pos="14656"/>
        </w:tabs>
        <w:autoSpaceDE w:val="0"/>
        <w:autoSpaceDN w:val="0"/>
        <w:spacing w:after="0" w:line="276" w:lineRule="auto"/>
        <w:ind w:left="0" w:firstLine="709"/>
        <w:contextualSpacing w:val="0"/>
        <w:jc w:val="both"/>
        <w:rPr>
          <w:rFonts w:ascii="Times New Roman" w:hAnsi="Times New Roman" w:cs="Times New Roman"/>
          <w:b/>
          <w:bCs/>
          <w:sz w:val="24"/>
          <w:szCs w:val="24"/>
          <w:lang w:eastAsia="ru-RU"/>
        </w:rPr>
      </w:pPr>
      <w:r w:rsidRPr="009E3C4F">
        <w:rPr>
          <w:rFonts w:ascii="Times New Roman" w:hAnsi="Times New Roman" w:cs="Times New Roman"/>
          <w:b/>
          <w:bCs/>
          <w:sz w:val="24"/>
          <w:szCs w:val="24"/>
          <w:lang w:eastAsia="ru-RU"/>
        </w:rPr>
        <w:t>Место дисциплины в структуре профессиональной образовательной программы СПО:</w:t>
      </w:r>
    </w:p>
    <w:p w14:paraId="7761FBFC" w14:textId="52A0BE4B" w:rsidR="009D3B76" w:rsidRPr="009E3C4F" w:rsidRDefault="009D3B76" w:rsidP="009D3B76">
      <w:pPr>
        <w:pStyle w:val="aa"/>
        <w:tabs>
          <w:tab w:val="left" w:pos="10076"/>
          <w:tab w:val="left" w:pos="10992"/>
          <w:tab w:val="left" w:pos="11908"/>
          <w:tab w:val="left" w:pos="12824"/>
          <w:tab w:val="left" w:pos="13740"/>
          <w:tab w:val="left" w:pos="14656"/>
        </w:tabs>
        <w:spacing w:after="0" w:line="276" w:lineRule="auto"/>
        <w:ind w:left="0" w:firstLine="709"/>
        <w:jc w:val="both"/>
        <w:rPr>
          <w:rFonts w:ascii="Times New Roman" w:hAnsi="Times New Roman" w:cs="Times New Roman"/>
          <w:sz w:val="24"/>
          <w:szCs w:val="24"/>
          <w:lang w:eastAsia="ru-RU"/>
        </w:rPr>
      </w:pPr>
      <w:r w:rsidRPr="009E3C4F">
        <w:rPr>
          <w:rFonts w:ascii="Times New Roman" w:hAnsi="Times New Roman" w:cs="Times New Roman"/>
          <w:sz w:val="24"/>
          <w:szCs w:val="24"/>
          <w:lang w:eastAsia="ru-RU"/>
        </w:rPr>
        <w:t>Общеобразовательная дисциплина «Математика» является обязательной частью общеобразовательного цикла образовательной программы в соответствии с ФГОС СВ-231</w:t>
      </w:r>
    </w:p>
    <w:p w14:paraId="5D3C7C53" w14:textId="77777777" w:rsidR="009D3B76" w:rsidRPr="009E3C4F" w:rsidRDefault="009D3B76" w:rsidP="009D3B76">
      <w:pPr>
        <w:spacing w:after="0" w:line="276" w:lineRule="auto"/>
        <w:ind w:firstLine="709"/>
        <w:rPr>
          <w:rFonts w:ascii="Times New Roman" w:eastAsia="Times New Roman" w:hAnsi="Times New Roman" w:cs="Times New Roman"/>
          <w:bCs/>
          <w:sz w:val="24"/>
          <w:szCs w:val="24"/>
          <w:lang w:eastAsia="ru-RU"/>
        </w:rPr>
      </w:pPr>
    </w:p>
    <w:p w14:paraId="747A511E" w14:textId="77777777" w:rsidR="009D3B76" w:rsidRPr="009E3C4F" w:rsidRDefault="009D3B76" w:rsidP="009D3B76">
      <w:pPr>
        <w:spacing w:after="0" w:line="276" w:lineRule="auto"/>
        <w:ind w:firstLine="709"/>
        <w:rPr>
          <w:rFonts w:ascii="Times New Roman" w:eastAsia="Times New Roman" w:hAnsi="Times New Roman" w:cs="Times New Roman"/>
          <w:b/>
          <w:sz w:val="24"/>
          <w:szCs w:val="24"/>
          <w:lang w:eastAsia="ru-RU"/>
        </w:rPr>
      </w:pPr>
      <w:r w:rsidRPr="009E3C4F">
        <w:rPr>
          <w:rFonts w:ascii="Times New Roman" w:eastAsia="Times New Roman" w:hAnsi="Times New Roman" w:cs="Times New Roman"/>
          <w:b/>
          <w:sz w:val="24"/>
          <w:szCs w:val="24"/>
          <w:lang w:eastAsia="ru-RU"/>
        </w:rPr>
        <w:t>1.2. Цели и планируемые результаты освоения дисциплины:</w:t>
      </w:r>
    </w:p>
    <w:p w14:paraId="1386EB5B" w14:textId="77777777" w:rsidR="009D3B76" w:rsidRPr="009E3C4F" w:rsidRDefault="009D3B76" w:rsidP="009D3B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sz w:val="24"/>
          <w:szCs w:val="24"/>
          <w:lang w:eastAsia="ru-RU"/>
        </w:rPr>
      </w:pPr>
    </w:p>
    <w:p w14:paraId="39FFB47C" w14:textId="77777777" w:rsidR="009D3B76" w:rsidRPr="009E3C4F" w:rsidRDefault="009D3B76" w:rsidP="009D3B76">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9E3C4F">
        <w:rPr>
          <w:rFonts w:ascii="Times New Roman" w:eastAsia="Times New Roman" w:hAnsi="Times New Roman" w:cs="Times New Roman"/>
          <w:b/>
          <w:sz w:val="24"/>
          <w:szCs w:val="24"/>
          <w:lang w:eastAsia="ru-RU"/>
        </w:rPr>
        <w:t xml:space="preserve">1.2.1. Цель дисциплины </w:t>
      </w:r>
    </w:p>
    <w:p w14:paraId="21BBDC41" w14:textId="77777777" w:rsidR="009D3B76" w:rsidRPr="009E3C4F" w:rsidRDefault="009D3B76" w:rsidP="009D3B76">
      <w:pPr>
        <w:suppressAutoHyphens/>
        <w:spacing w:after="0" w:line="276" w:lineRule="auto"/>
        <w:ind w:firstLine="709"/>
        <w:jc w:val="both"/>
        <w:rPr>
          <w:rFonts w:ascii="Times New Roman" w:hAnsi="Times New Roman" w:cs="Times New Roman"/>
          <w:bCs/>
          <w:sz w:val="24"/>
          <w:szCs w:val="24"/>
        </w:rPr>
      </w:pPr>
      <w:r w:rsidRPr="009E3C4F">
        <w:rPr>
          <w:rFonts w:ascii="Times New Roman" w:eastAsia="Times New Roman" w:hAnsi="Times New Roman" w:cs="Times New Roman"/>
          <w:bCs/>
          <w:sz w:val="24"/>
          <w:szCs w:val="24"/>
          <w:lang w:eastAsia="ru-RU"/>
        </w:rPr>
        <w:t xml:space="preserve">Содержание программы общеобразовательной дисциплины «Математика» направлено на достижение </w:t>
      </w:r>
      <w:r w:rsidRPr="009E3C4F">
        <w:rPr>
          <w:rFonts w:ascii="Times New Roman" w:hAnsi="Times New Roman" w:cs="Times New Roman"/>
          <w:bCs/>
          <w:sz w:val="24"/>
          <w:szCs w:val="24"/>
        </w:rPr>
        <w:t>результатов ее изучения в соответствии с требованиями ФГОС СОО с учетом профессиональной направленности ФГОС СПО.</w:t>
      </w:r>
    </w:p>
    <w:p w14:paraId="3EFD6FF9" w14:textId="77777777" w:rsidR="009D3B76" w:rsidRPr="009E3C4F" w:rsidRDefault="009D3B76" w:rsidP="009D3B76">
      <w:pPr>
        <w:suppressAutoHyphens/>
        <w:spacing w:after="0" w:line="276" w:lineRule="auto"/>
        <w:jc w:val="both"/>
        <w:rPr>
          <w:rFonts w:ascii="Times New Roman" w:eastAsia="Times New Roman" w:hAnsi="Times New Roman" w:cs="Times New Roman"/>
          <w:bCs/>
          <w:sz w:val="24"/>
          <w:szCs w:val="24"/>
        </w:rPr>
      </w:pPr>
    </w:p>
    <w:p w14:paraId="1BBD6C71" w14:textId="77777777" w:rsidR="009D3B76" w:rsidRPr="009E3C4F" w:rsidRDefault="009D3B76" w:rsidP="009D3B76">
      <w:pPr>
        <w:suppressAutoHyphens/>
        <w:spacing w:after="0" w:line="276" w:lineRule="auto"/>
        <w:jc w:val="both"/>
        <w:rPr>
          <w:rFonts w:ascii="Times New Roman" w:eastAsia="Times New Roman" w:hAnsi="Times New Roman" w:cs="Times New Roman"/>
          <w:b/>
          <w:sz w:val="24"/>
          <w:szCs w:val="24"/>
        </w:rPr>
      </w:pPr>
      <w:r w:rsidRPr="009E3C4F">
        <w:rPr>
          <w:rFonts w:ascii="Times New Roman" w:eastAsia="Times New Roman" w:hAnsi="Times New Roman" w:cs="Times New Roman"/>
          <w:b/>
          <w:sz w:val="24"/>
          <w:szCs w:val="24"/>
        </w:rPr>
        <w:t>1.2.2. Планируемые результаты освоения общеобразовательной дисциплины</w:t>
      </w:r>
      <w:r w:rsidRPr="009E3C4F">
        <w:rPr>
          <w:rFonts w:ascii="Times New Roman" w:eastAsia="Calibri" w:hAnsi="Times New Roman" w:cs="Times New Roman"/>
          <w:b/>
          <w:sz w:val="24"/>
          <w:szCs w:val="24"/>
        </w:rPr>
        <w:t xml:space="preserve"> в соответствии с ФГОС СПО и на основе ФГОС СОО</w:t>
      </w:r>
    </w:p>
    <w:p w14:paraId="4CF5DB61"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firstLine="709"/>
        <w:jc w:val="both"/>
        <w:rPr>
          <w:rFonts w:ascii="Times New Roman" w:eastAsia="Times New Roman" w:hAnsi="Times New Roman" w:cs="Times New Roman"/>
          <w:bCs/>
          <w:i/>
          <w:sz w:val="24"/>
          <w:szCs w:val="24"/>
          <w:lang w:eastAsia="ru-RU"/>
        </w:rPr>
      </w:pPr>
      <w:r w:rsidRPr="009E3C4F">
        <w:rPr>
          <w:rFonts w:ascii="Times New Roman" w:eastAsia="Times New Roman" w:hAnsi="Times New Roman" w:cs="Times New Roman"/>
          <w:bCs/>
          <w:sz w:val="24"/>
          <w:szCs w:val="24"/>
          <w:lang w:eastAsia="ru-RU"/>
        </w:rPr>
        <w:t xml:space="preserve">Особое значение дисциплина имеет при формировании и развитии ОК и ПК </w:t>
      </w:r>
      <w:r w:rsidRPr="009E3C4F">
        <w:rPr>
          <w:rFonts w:ascii="Times New Roman" w:eastAsia="Times New Roman" w:hAnsi="Times New Roman" w:cs="Times New Roman"/>
          <w:bCs/>
          <w:i/>
          <w:sz w:val="24"/>
          <w:szCs w:val="24"/>
          <w:lang w:eastAsia="ru-RU"/>
        </w:rPr>
        <w:t>(ОК указываются из нового макета ФГОС СПО 2022 года по профессии/специальности).</w:t>
      </w:r>
    </w:p>
    <w:p w14:paraId="0EEDF826"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cs="Times New Roman"/>
          <w:i/>
          <w:sz w:val="24"/>
          <w:szCs w:val="24"/>
          <w:lang w:eastAsia="ru-RU"/>
        </w:rPr>
      </w:pPr>
    </w:p>
    <w:bookmarkEnd w:id="2"/>
    <w:p w14:paraId="5A559076" w14:textId="77777777" w:rsidR="009D3B76" w:rsidRPr="009E3C4F" w:rsidRDefault="009D3B76" w:rsidP="009D3B76">
      <w:pPr>
        <w:spacing w:after="0" w:line="276" w:lineRule="auto"/>
        <w:jc w:val="center"/>
        <w:textAlignment w:val="baseline"/>
        <w:rPr>
          <w:rFonts w:ascii="Times New Roman" w:eastAsia="Times New Roman" w:hAnsi="Times New Roman" w:cs="Times New Roman"/>
          <w:b/>
          <w:bCs/>
          <w:sz w:val="24"/>
          <w:szCs w:val="24"/>
          <w:lang w:eastAsia="ru-RU"/>
        </w:rPr>
        <w:sectPr w:rsidR="009D3B76" w:rsidRPr="009E3C4F" w:rsidSect="009E3C4F">
          <w:footerReference w:type="even" r:id="rId7"/>
          <w:footerReference w:type="default" r:id="rId8"/>
          <w:footerReference w:type="first" r:id="rId9"/>
          <w:pgSz w:w="16838" w:h="11906" w:orient="landscape"/>
          <w:pgMar w:top="1701" w:right="1134" w:bottom="850" w:left="1134" w:header="708" w:footer="708" w:gutter="0"/>
          <w:cols w:space="720"/>
          <w:titlePg/>
          <w:docGrid w:linePitch="299"/>
        </w:sect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50"/>
        <w:gridCol w:w="5097"/>
        <w:gridCol w:w="6407"/>
      </w:tblGrid>
      <w:tr w:rsidR="009D3B76" w:rsidRPr="009E3C4F" w14:paraId="526121EA" w14:textId="77777777" w:rsidTr="009E2D9A">
        <w:trPr>
          <w:trHeight w:val="411"/>
        </w:trPr>
        <w:tc>
          <w:tcPr>
            <w:tcW w:w="1048" w:type="pct"/>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1F93E3B9" w14:textId="77777777" w:rsidR="009D3B76" w:rsidRPr="009E3C4F" w:rsidRDefault="009D3B76" w:rsidP="009E2D9A">
            <w:pPr>
              <w:spacing w:after="0" w:line="276" w:lineRule="auto"/>
              <w:jc w:val="center"/>
              <w:textAlignment w:val="baseline"/>
              <w:rPr>
                <w:rFonts w:ascii="Times New Roman" w:eastAsia="Times New Roman" w:hAnsi="Times New Roman" w:cs="Times New Roman"/>
                <w:sz w:val="24"/>
                <w:szCs w:val="24"/>
                <w:lang w:eastAsia="ru-RU"/>
              </w:rPr>
            </w:pPr>
            <w:bookmarkStart w:id="4" w:name="_Hlk118301397"/>
            <w:r w:rsidRPr="009E3C4F">
              <w:rPr>
                <w:rFonts w:ascii="Times New Roman" w:eastAsia="Times New Roman" w:hAnsi="Times New Roman" w:cs="Times New Roman"/>
                <w:b/>
                <w:bCs/>
                <w:sz w:val="24"/>
                <w:szCs w:val="24"/>
                <w:lang w:eastAsia="ru-RU"/>
              </w:rPr>
              <w:lastRenderedPageBreak/>
              <w:t>Общие компетенции</w:t>
            </w:r>
          </w:p>
        </w:tc>
        <w:tc>
          <w:tcPr>
            <w:tcW w:w="3952" w:type="pct"/>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93F66B" w14:textId="77777777" w:rsidR="009D3B76" w:rsidRPr="009E3C4F" w:rsidRDefault="009D3B76" w:rsidP="009E2D9A">
            <w:pPr>
              <w:spacing w:after="0" w:line="276" w:lineRule="auto"/>
              <w:jc w:val="center"/>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b/>
                <w:bCs/>
                <w:sz w:val="24"/>
                <w:szCs w:val="24"/>
                <w:lang w:eastAsia="ru-RU"/>
              </w:rPr>
              <w:t>Планируемые результаты обучения</w:t>
            </w:r>
          </w:p>
        </w:tc>
      </w:tr>
      <w:tr w:rsidR="009D3B76" w:rsidRPr="009E3C4F" w14:paraId="604F585E" w14:textId="77777777" w:rsidTr="009E2D9A">
        <w:trPr>
          <w:trHeight w:val="279"/>
        </w:trPr>
        <w:tc>
          <w:tcPr>
            <w:tcW w:w="1048" w:type="pct"/>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35EECF0" w14:textId="77777777" w:rsidR="009D3B76" w:rsidRPr="009E3C4F" w:rsidRDefault="009D3B76" w:rsidP="009E2D9A">
            <w:pPr>
              <w:spacing w:after="0" w:line="276" w:lineRule="auto"/>
              <w:rPr>
                <w:rFonts w:ascii="Times New Roman" w:eastAsia="Times New Roman" w:hAnsi="Times New Roman" w:cs="Times New Roman"/>
                <w:sz w:val="24"/>
                <w:szCs w:val="24"/>
                <w:lang w:eastAsia="ru-RU"/>
              </w:rPr>
            </w:pPr>
          </w:p>
        </w:tc>
        <w:tc>
          <w:tcPr>
            <w:tcW w:w="175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1BB4B8B6" w14:textId="77777777" w:rsidR="009D3B76" w:rsidRPr="009E3C4F" w:rsidRDefault="009D3B76" w:rsidP="009E2D9A">
            <w:pPr>
              <w:spacing w:after="0" w:line="276" w:lineRule="auto"/>
              <w:jc w:val="center"/>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b/>
                <w:bCs/>
                <w:sz w:val="24"/>
                <w:szCs w:val="24"/>
                <w:lang w:eastAsia="ru-RU"/>
              </w:rPr>
              <w:t>Общие</w:t>
            </w:r>
            <w:r w:rsidRPr="009E3C4F">
              <w:rPr>
                <w:rStyle w:val="a8"/>
                <w:rFonts w:ascii="Times New Roman" w:eastAsia="Times New Roman" w:hAnsi="Times New Roman"/>
                <w:b/>
                <w:bCs/>
                <w:sz w:val="24"/>
                <w:szCs w:val="24"/>
                <w:lang w:eastAsia="ru-RU"/>
              </w:rPr>
              <w:footnoteReference w:id="1"/>
            </w:r>
          </w:p>
        </w:tc>
        <w:tc>
          <w:tcPr>
            <w:tcW w:w="2201" w:type="pct"/>
            <w:tcBorders>
              <w:top w:val="single" w:sz="6" w:space="0" w:color="auto"/>
              <w:left w:val="single" w:sz="6" w:space="0" w:color="auto"/>
              <w:bottom w:val="single" w:sz="6" w:space="0" w:color="auto"/>
              <w:right w:val="single" w:sz="6" w:space="0" w:color="auto"/>
            </w:tcBorders>
            <w:shd w:val="clear" w:color="auto" w:fill="auto"/>
            <w:vAlign w:val="center"/>
            <w:hideMark/>
          </w:tcPr>
          <w:p w14:paraId="7F1EEBF7" w14:textId="77777777" w:rsidR="009D3B76" w:rsidRPr="009E3C4F" w:rsidRDefault="009D3B76" w:rsidP="009E2D9A">
            <w:pPr>
              <w:spacing w:after="0" w:line="276" w:lineRule="auto"/>
              <w:jc w:val="center"/>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b/>
                <w:bCs/>
                <w:sz w:val="24"/>
                <w:szCs w:val="24"/>
                <w:lang w:eastAsia="ru-RU"/>
              </w:rPr>
              <w:t>Дисциплинарные</w:t>
            </w:r>
            <w:r w:rsidRPr="009E3C4F">
              <w:rPr>
                <w:rStyle w:val="a8"/>
                <w:rFonts w:ascii="Times New Roman" w:eastAsia="Times New Roman" w:hAnsi="Times New Roman"/>
                <w:b/>
                <w:bCs/>
                <w:sz w:val="24"/>
                <w:szCs w:val="24"/>
                <w:lang w:eastAsia="ru-RU"/>
              </w:rPr>
              <w:footnoteReference w:id="2"/>
            </w:r>
          </w:p>
        </w:tc>
      </w:tr>
      <w:tr w:rsidR="009D3B76" w:rsidRPr="009E3C4F" w14:paraId="0256B4F4" w14:textId="77777777" w:rsidTr="009E2D9A">
        <w:trPr>
          <w:trHeight w:val="69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5EFDEEE1"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t>ОК 01 Выбирать способы решения задач профессиональной деятельности применительно  </w:t>
            </w:r>
            <w:r w:rsidRPr="009E3C4F">
              <w:rPr>
                <w:rFonts w:ascii="Times New Roman" w:eastAsia="Times New Roman" w:hAnsi="Times New Roman" w:cs="Times New Roman"/>
                <w:sz w:val="24"/>
                <w:szCs w:val="24"/>
                <w:lang w:eastAsia="ru-RU"/>
              </w:rPr>
              <w:br/>
              <w:t>к различным контекстам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4EC21AAF"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готовность к труду, осознание ценности мастерства, трудолюбие; </w:t>
            </w:r>
          </w:p>
          <w:p w14:paraId="07868977"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F543E32"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интерес к различным сферам профессиональной деятельности, </w:t>
            </w:r>
          </w:p>
          <w:p w14:paraId="6DE2E532"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Овладение универсальными учебными познавательными действиями:</w:t>
            </w:r>
          </w:p>
          <w:p w14:paraId="347F919F"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а) базовые логические действия:</w:t>
            </w:r>
          </w:p>
          <w:p w14:paraId="1D024E51"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самостоятельно формулировать и актуализировать проблему, рассматривать ее всесторонне;  </w:t>
            </w:r>
          </w:p>
          <w:p w14:paraId="7C832CD3" w14:textId="77777777" w:rsidR="009D3B76" w:rsidRPr="009E3C4F" w:rsidRDefault="009D3B76" w:rsidP="009E2D9A">
            <w:pPr>
              <w:pStyle w:val="dt-p"/>
              <w:shd w:val="clear" w:color="auto" w:fill="FFFFFF"/>
              <w:spacing w:before="0" w:beforeAutospacing="0" w:after="0" w:afterAutospacing="0" w:line="276" w:lineRule="auto"/>
              <w:jc w:val="both"/>
              <w:textAlignment w:val="baseline"/>
              <w:rPr>
                <w:rFonts w:eastAsia="Calibri"/>
                <w:iCs/>
                <w:lang w:eastAsia="en-US"/>
              </w:rPr>
            </w:pPr>
            <w:r w:rsidRPr="009E3C4F">
              <w:rPr>
                <w:rFonts w:eastAsia="Calibri"/>
                <w:iCs/>
                <w:lang w:eastAsia="en-US"/>
              </w:rPr>
              <w:t xml:space="preserve">- устанавливать существенный признак или основания для сравнения, классификации и обобщения;  </w:t>
            </w:r>
          </w:p>
          <w:p w14:paraId="4F5B8BB8" w14:textId="77777777" w:rsidR="009D3B76" w:rsidRPr="009E3C4F" w:rsidRDefault="009D3B76" w:rsidP="009E2D9A">
            <w:pPr>
              <w:pStyle w:val="dt-p"/>
              <w:shd w:val="clear" w:color="auto" w:fill="FFFFFF"/>
              <w:spacing w:before="0" w:beforeAutospacing="0" w:after="0" w:afterAutospacing="0" w:line="276" w:lineRule="auto"/>
              <w:jc w:val="both"/>
              <w:textAlignment w:val="baseline"/>
              <w:rPr>
                <w:rFonts w:eastAsia="Calibri"/>
                <w:iCs/>
                <w:lang w:eastAsia="en-US"/>
              </w:rPr>
            </w:pPr>
            <w:r w:rsidRPr="009E3C4F">
              <w:rPr>
                <w:rFonts w:eastAsia="Calibri"/>
                <w:iCs/>
                <w:lang w:eastAsia="en-US"/>
              </w:rPr>
              <w:t>- определять цели деятельности, задавать параметры и критерии их достижения;</w:t>
            </w:r>
          </w:p>
          <w:p w14:paraId="060BEF6F" w14:textId="77777777" w:rsidR="009D3B76" w:rsidRPr="009E3C4F" w:rsidRDefault="009D3B76" w:rsidP="009E2D9A">
            <w:pPr>
              <w:pStyle w:val="dt-p"/>
              <w:shd w:val="clear" w:color="auto" w:fill="FFFFFF"/>
              <w:spacing w:before="0" w:beforeAutospacing="0" w:after="0" w:afterAutospacing="0" w:line="276" w:lineRule="auto"/>
              <w:jc w:val="both"/>
              <w:textAlignment w:val="baseline"/>
              <w:rPr>
                <w:rFonts w:eastAsia="Calibri"/>
                <w:iCs/>
                <w:lang w:eastAsia="en-US"/>
              </w:rPr>
            </w:pPr>
            <w:r w:rsidRPr="009E3C4F">
              <w:rPr>
                <w:rFonts w:eastAsia="Calibri"/>
                <w:iCs/>
                <w:lang w:eastAsia="en-US"/>
              </w:rPr>
              <w:t xml:space="preserve">- выявлять закономерности и противоречия в рассматриваемых явлениях;  </w:t>
            </w:r>
          </w:p>
          <w:p w14:paraId="12ED23C8" w14:textId="77777777" w:rsidR="009D3B76" w:rsidRPr="009E3C4F" w:rsidRDefault="009D3B76" w:rsidP="009E2D9A">
            <w:pPr>
              <w:pStyle w:val="dt-p"/>
              <w:shd w:val="clear" w:color="auto" w:fill="FFFFFF"/>
              <w:spacing w:before="0" w:beforeAutospacing="0" w:after="0" w:afterAutospacing="0" w:line="276" w:lineRule="auto"/>
              <w:jc w:val="both"/>
              <w:textAlignment w:val="baseline"/>
              <w:rPr>
                <w:rFonts w:eastAsia="Calibri"/>
                <w:iCs/>
                <w:lang w:eastAsia="en-US"/>
              </w:rPr>
            </w:pPr>
            <w:r w:rsidRPr="009E3C4F">
              <w:rPr>
                <w:rFonts w:eastAsia="Calibri"/>
                <w:iCs/>
                <w:lang w:eastAsia="en-US"/>
              </w:rPr>
              <w:lastRenderedPageBreak/>
              <w:t xml:space="preserve">- вносить коррективы в деятельность, оценивать соответствие результатов целям, оценивать риски последствий деятельности; </w:t>
            </w:r>
          </w:p>
          <w:p w14:paraId="2E827AD0"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развивать креативное мышление при решении жизненных проблем </w:t>
            </w:r>
          </w:p>
          <w:p w14:paraId="5EAE3828"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б) базовые исследовательские действия:</w:t>
            </w:r>
          </w:p>
          <w:p w14:paraId="5CAD3204"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14:paraId="7B64BB56"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273C40E"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E3549FF"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уметь переносить знания в познавательную и практическую области жизнедеятельности;</w:t>
            </w:r>
          </w:p>
          <w:p w14:paraId="2D64673F"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уметь интегрировать знания из разных предметных областей; </w:t>
            </w:r>
          </w:p>
          <w:p w14:paraId="7FD9AAC8"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выдвигать новые идеи, предлагать оригинальные подходы и решения; </w:t>
            </w:r>
          </w:p>
          <w:p w14:paraId="5C79C51F" w14:textId="77777777" w:rsidR="009D3B76" w:rsidRPr="009E3C4F" w:rsidRDefault="009D3B76" w:rsidP="009E2D9A">
            <w:pPr>
              <w:spacing w:after="0" w:line="276" w:lineRule="auto"/>
              <w:jc w:val="both"/>
              <w:rPr>
                <w:rFonts w:ascii="Times New Roman" w:eastAsia="Times New Roman" w:hAnsi="Times New Roman" w:cs="Times New Roman"/>
                <w:sz w:val="24"/>
                <w:szCs w:val="24"/>
                <w:lang w:eastAsia="ru-RU"/>
              </w:rPr>
            </w:pPr>
            <w:r w:rsidRPr="009E3C4F">
              <w:rPr>
                <w:rFonts w:ascii="Times New Roman" w:eastAsia="Calibri" w:hAnsi="Times New Roman" w:cs="Times New Roman"/>
                <w:iCs/>
                <w:sz w:val="24"/>
                <w:szCs w:val="24"/>
              </w:rPr>
              <w:t xml:space="preserve">и способность их использования в познавательной и социальной практике </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468C29E0"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lastRenderedPageBreak/>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A2F5AA2"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55B4ADAD"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0F77A1DD"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w:t>
            </w:r>
            <w:r w:rsidRPr="009E3C4F">
              <w:rPr>
                <w:rFonts w:eastAsiaTheme="minorHAnsi"/>
                <w:lang w:eastAsia="en-US"/>
              </w:rPr>
              <w:lastRenderedPageBreak/>
              <w:t>ориентированные задачи на наибольшие и наименьшие значения, на нахождение пути, скорости и ускорения;</w:t>
            </w:r>
          </w:p>
          <w:p w14:paraId="7B8950DB"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5DEFDCE4"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55F9F011"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707BA2D3"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xml:space="preserve">- уметь оперировать понятиями: случайный опыт и случайное событие, вероятность случайного события; умение вычислять </w:t>
            </w:r>
            <w:r w:rsidRPr="009E3C4F">
              <w:rPr>
                <w:rFonts w:eastAsiaTheme="minorHAnsi"/>
                <w:lang w:eastAsia="en-US"/>
              </w:rPr>
              <w:lastRenderedPageBreak/>
              <w:t>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52227302"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0EA30565"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1F12BC39"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lastRenderedPageBreak/>
              <w:t>- 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2CCBA9F4"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вычислять геометрические величины (длина, угол, площадь, объем, площадь поверхности), используя изученные формулы и методы;</w:t>
            </w:r>
          </w:p>
          <w:p w14:paraId="1C43C7EA"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6F59206A"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 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93D7C7E"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w:t>
            </w:r>
          </w:p>
          <w:p w14:paraId="56DDBC86"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lastRenderedPageBreak/>
              <w:t>- 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w:t>
            </w:r>
          </w:p>
          <w:p w14:paraId="139636DA"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p w14:paraId="04C2F854"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w:t>
            </w:r>
          </w:p>
          <w:p w14:paraId="46BD6BA8"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w:t>
            </w:r>
          </w:p>
          <w:p w14:paraId="6BD7EE43"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p>
          <w:p w14:paraId="55DC5F33"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xml:space="preserve">- уметь оперировать понятиями: тождество, тождественное преобразование, уравнение, неравенство, система уравнений </w:t>
            </w:r>
            <w:r w:rsidRPr="009E3C4F">
              <w:rPr>
                <w:rStyle w:val="normaltextrun"/>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p w14:paraId="023CFFDF"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умение строить графики функций, выполнять преобразования графиков функций;</w:t>
            </w:r>
          </w:p>
          <w:p w14:paraId="7930C767"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14:paraId="5F5EBFDE"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w:t>
            </w:r>
          </w:p>
          <w:p w14:paraId="50F38562"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xml:space="preserve">умение использовать свойства и графики функций для решения уравнений, неравенств и задач с параметрами; </w:t>
            </w:r>
            <w:r w:rsidRPr="009E3C4F">
              <w:rPr>
                <w:rStyle w:val="normaltextrun"/>
              </w:rPr>
              <w:lastRenderedPageBreak/>
              <w:t>изображать на координатной плоскости множества решений уравнений, неравенств и их систем;</w:t>
            </w:r>
          </w:p>
          <w:p w14:paraId="2950E35C"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w:t>
            </w:r>
          </w:p>
          <w:p w14:paraId="1F2F0356"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w:t>
            </w:r>
          </w:p>
          <w:p w14:paraId="699FB595"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w:t>
            </w:r>
          </w:p>
          <w:p w14:paraId="2F060FF0"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xml:space="preserve">- уметь оперировать понятиями: комплексное число, сопряженные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w:t>
            </w:r>
            <w:r w:rsidRPr="009E3C4F">
              <w:rPr>
                <w:rStyle w:val="normaltextrun"/>
              </w:rPr>
              <w:lastRenderedPageBreak/>
              <w:t>комплексными числами; приводить примеры использования комплексных чисел;</w:t>
            </w:r>
          </w:p>
          <w:p w14:paraId="169E38DD"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свободно оперировать понятиями: среднее 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p w14:paraId="4EF8457C"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14:paraId="258E7FAA"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xml:space="preserve">- уметь свободно оперировать понятиями: точка, прямая, плоскость, пространство, отрезок, луч, плоский угол, двугранный угол, трехгранный угол, пересекающиеся, </w:t>
            </w:r>
            <w:r w:rsidRPr="009E3C4F">
              <w:rPr>
                <w:rStyle w:val="normaltextrun"/>
              </w:rPr>
              <w:lastRenderedPageBreak/>
              <w:t>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p w14:paraId="66C45986"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xml:space="preserve"> - 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w:t>
            </w:r>
            <w:r w:rsidRPr="009E3C4F">
              <w:rPr>
                <w:rStyle w:val="normaltextrun"/>
              </w:rPr>
              <w:lastRenderedPageBreak/>
              <w:t>цилиндра, конуса, шара; умение находить отношение объемов подобных фигур;</w:t>
            </w:r>
          </w:p>
          <w:p w14:paraId="15AB4F6F"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p>
          <w:p w14:paraId="6813226C"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 оперировать понятиями: матрица 2x2 и 3x3, определитель матрицы, геометрический смысл определителя;</w:t>
            </w:r>
          </w:p>
          <w:p w14:paraId="411C85EA" w14:textId="77777777" w:rsidR="009D3B76" w:rsidRPr="009E3C4F" w:rsidRDefault="009D3B76" w:rsidP="009E2D9A">
            <w:pPr>
              <w:pStyle w:val="s1"/>
              <w:shd w:val="clear" w:color="auto" w:fill="FFFFFF"/>
              <w:spacing w:before="0" w:beforeAutospacing="0" w:after="0" w:afterAutospacing="0" w:line="276" w:lineRule="auto"/>
              <w:rPr>
                <w:rStyle w:val="normaltextrun"/>
              </w:rPr>
            </w:pPr>
            <w:r w:rsidRPr="009E3C4F">
              <w:rPr>
                <w:rStyle w:val="normaltextrun"/>
              </w:rPr>
              <w:t xml:space="preserve">-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w:t>
            </w:r>
            <w:r w:rsidRPr="009E3C4F">
              <w:rPr>
                <w:rStyle w:val="normaltextrun"/>
              </w:rPr>
              <w:lastRenderedPageBreak/>
              <w:t>полученный результат; решать прикладные задачи средствами математического анализа, в том числе социально-экономического и физического характера;</w:t>
            </w:r>
          </w:p>
          <w:p w14:paraId="7E4A456F"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Style w:val="normaltextrun"/>
              </w:rPr>
              <w:t>- 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r w:rsidR="009D3B76" w:rsidRPr="009E3C4F" w14:paraId="5C239705" w14:textId="77777777" w:rsidTr="009E2D9A">
        <w:trPr>
          <w:trHeight w:val="1403"/>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5368B168"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726AC889"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В области ценности научного познания:</w:t>
            </w:r>
          </w:p>
          <w:p w14:paraId="059C13E1"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4FB345A0"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2B82EF61"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926376D"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Овладение универсальными учебными познавательными действиями:</w:t>
            </w:r>
          </w:p>
          <w:p w14:paraId="2A292C9C"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в) работа с информацией:</w:t>
            </w:r>
          </w:p>
          <w:p w14:paraId="08A1389D"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владеть навыками получения информации из источников разных типов, самостоятельно </w:t>
            </w:r>
            <w:r w:rsidRPr="009E3C4F">
              <w:rPr>
                <w:rFonts w:ascii="Times New Roman" w:eastAsia="Calibri" w:hAnsi="Times New Roman" w:cs="Times New Roman"/>
                <w:iCs/>
                <w:sz w:val="24"/>
                <w:szCs w:val="24"/>
              </w:rPr>
              <w:lastRenderedPageBreak/>
              <w:t xml:space="preserve">осуществлять поиск, анализ, систематизацию и интерпретацию информации различных видов и форм представления;  </w:t>
            </w:r>
          </w:p>
          <w:p w14:paraId="2C058DA4"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C17A5AA"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623B69D6"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C5812FB" w14:textId="77777777" w:rsidR="009D3B76" w:rsidRPr="009E3C4F" w:rsidRDefault="009D3B76" w:rsidP="009E2D9A">
            <w:pPr>
              <w:spacing w:after="0" w:line="276" w:lineRule="auto"/>
              <w:jc w:val="both"/>
              <w:rPr>
                <w:rFonts w:ascii="Times New Roman" w:eastAsia="Times New Roman" w:hAnsi="Times New Roman" w:cs="Times New Roman"/>
                <w:sz w:val="24"/>
                <w:szCs w:val="24"/>
                <w:lang w:eastAsia="ru-RU"/>
              </w:rPr>
            </w:pPr>
            <w:r w:rsidRPr="009E3C4F">
              <w:rPr>
                <w:rFonts w:ascii="Times New Roman" w:eastAsia="Calibri" w:hAnsi="Times New Roman" w:cs="Times New Roman"/>
                <w:iCs/>
                <w:sz w:val="24"/>
                <w:szCs w:val="24"/>
              </w:rPr>
              <w:t>- владеть навыками распознавания и защиты информации, информационной безопасности личности</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79DCF1A9" w14:textId="77777777" w:rsidR="009D3B76" w:rsidRPr="009E3C4F" w:rsidRDefault="009D3B76" w:rsidP="009E2D9A">
            <w:pPr>
              <w:pStyle w:val="paragraph"/>
              <w:spacing w:before="0" w:beforeAutospacing="0" w:after="0" w:afterAutospacing="0" w:line="276" w:lineRule="auto"/>
              <w:jc w:val="both"/>
              <w:textAlignment w:val="baseline"/>
              <w:rPr>
                <w:rStyle w:val="eop"/>
                <w:rFonts w:eastAsiaTheme="majorEastAsia"/>
              </w:rPr>
            </w:pPr>
            <w:r w:rsidRPr="009E3C4F">
              <w:lastRenderedPageBreak/>
              <w:t>- у</w:t>
            </w:r>
            <w:r w:rsidRPr="009E3C4F">
              <w:rPr>
                <w:rStyle w:val="normaltextrun"/>
              </w:rPr>
              <w:t>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r w:rsidRPr="009E3C4F">
              <w:rPr>
                <w:rStyle w:val="eop"/>
                <w:rFonts w:eastAsiaTheme="majorEastAsia"/>
              </w:rPr>
              <w:t> </w:t>
            </w:r>
          </w:p>
          <w:p w14:paraId="2C2FCF5D" w14:textId="77777777" w:rsidR="009D3B76" w:rsidRPr="009E3C4F" w:rsidRDefault="009D3B76" w:rsidP="009E2D9A">
            <w:pPr>
              <w:pStyle w:val="paragraph"/>
              <w:spacing w:before="0" w:beforeAutospacing="0" w:after="0" w:afterAutospacing="0" w:line="276" w:lineRule="auto"/>
              <w:jc w:val="both"/>
              <w:textAlignment w:val="baseline"/>
            </w:pPr>
            <w:r w:rsidRPr="009E3C4F">
              <w:t>- у</w:t>
            </w:r>
            <w:r w:rsidRPr="009E3C4F">
              <w:rPr>
                <w:rStyle w:val="normaltextrun"/>
              </w:rPr>
              <w:t>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r w:rsidRPr="009E3C4F">
              <w:rPr>
                <w:rStyle w:val="eop"/>
                <w:rFonts w:eastAsiaTheme="majorEastAsia"/>
              </w:rPr>
              <w:t> </w:t>
            </w:r>
          </w:p>
          <w:p w14:paraId="4132FD13" w14:textId="77777777" w:rsidR="009D3B76" w:rsidRPr="009E3C4F" w:rsidRDefault="009D3B76" w:rsidP="009E2D9A">
            <w:pPr>
              <w:pStyle w:val="paragraph"/>
              <w:spacing w:before="0" w:beforeAutospacing="0" w:after="0" w:afterAutospacing="0" w:line="276" w:lineRule="auto"/>
              <w:jc w:val="both"/>
              <w:textAlignment w:val="baseline"/>
            </w:pPr>
            <w:r w:rsidRPr="009E3C4F">
              <w:lastRenderedPageBreak/>
              <w:t>- у</w:t>
            </w:r>
            <w:r w:rsidRPr="009E3C4F">
              <w:rPr>
                <w:rStyle w:val="normaltextrun"/>
              </w:rPr>
              <w:t>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w:t>
            </w:r>
            <w:r w:rsidRPr="009E3C4F">
              <w:rPr>
                <w:rStyle w:val="eop"/>
                <w:rFonts w:eastAsiaTheme="majorEastAsia"/>
              </w:rPr>
              <w:t> </w:t>
            </w:r>
          </w:p>
        </w:tc>
      </w:tr>
      <w:tr w:rsidR="009D3B76" w:rsidRPr="009E3C4F" w14:paraId="4E0CF1AC" w14:textId="77777777" w:rsidTr="009E2D9A">
        <w:trPr>
          <w:trHeight w:val="381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5C6581D7"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3D330BF1" w14:textId="77777777" w:rsidR="009D3B76" w:rsidRPr="009E3C4F" w:rsidRDefault="009D3B76" w:rsidP="009E2D9A">
            <w:pPr>
              <w:tabs>
                <w:tab w:val="left" w:pos="182"/>
              </w:tabs>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В области духовно-нравственного воспитания:</w:t>
            </w:r>
          </w:p>
          <w:p w14:paraId="6A5DF989"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сформированность нравственного сознания, этического поведения; </w:t>
            </w:r>
          </w:p>
          <w:p w14:paraId="323AE692"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способность оценивать ситуацию и принимать осознанные решения, ориентируясь на морально-нравственные нормы и ценности; </w:t>
            </w:r>
          </w:p>
          <w:p w14:paraId="18AC34CD"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осознание личного вклада в построение устойчивого будущего; </w:t>
            </w:r>
          </w:p>
          <w:p w14:paraId="21725412"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3A1007D6"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Овладение универсальными регулятивными действиями:</w:t>
            </w:r>
          </w:p>
          <w:p w14:paraId="140979A8"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а) самоорганизация:</w:t>
            </w:r>
          </w:p>
          <w:p w14:paraId="4A8CDE80"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19409E62"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5F08CCD2"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давать оценку новым ситуациям; </w:t>
            </w:r>
          </w:p>
          <w:p w14:paraId="6FA68F78"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способствовать формированию и проявлению широкой эрудиции в разных областях знаний, </w:t>
            </w:r>
            <w:r w:rsidRPr="009E3C4F">
              <w:rPr>
                <w:rFonts w:ascii="Times New Roman" w:eastAsia="Calibri" w:hAnsi="Times New Roman" w:cs="Times New Roman"/>
                <w:iCs/>
                <w:sz w:val="24"/>
                <w:szCs w:val="24"/>
              </w:rPr>
              <w:lastRenderedPageBreak/>
              <w:t xml:space="preserve">постоянно повышать свой образовательный и культурный уровень; </w:t>
            </w:r>
          </w:p>
          <w:p w14:paraId="63DAE01C"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б) самоконтроль:</w:t>
            </w:r>
          </w:p>
          <w:p w14:paraId="5ED47334"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использовать приемы рефлексии для оценки ситуации, выбора верного решения; </w:t>
            </w:r>
          </w:p>
          <w:p w14:paraId="17547459"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уметь оценивать риски и своевременно принимать решения по их снижению; </w:t>
            </w:r>
          </w:p>
          <w:p w14:paraId="1E0047BC"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в) эмоциональный интеллект, предполагающий сформированность:</w:t>
            </w:r>
          </w:p>
          <w:p w14:paraId="0BCCC321"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9667592"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AB93ECC" w14:textId="77777777" w:rsidR="009D3B76" w:rsidRPr="009E3C4F" w:rsidRDefault="009D3B76" w:rsidP="009E2D9A">
            <w:pPr>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2FAB135E"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normaltextrun"/>
              </w:rPr>
              <w:lastRenderedPageBreak/>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r w:rsidRPr="009E3C4F">
              <w:rPr>
                <w:rStyle w:val="eop"/>
                <w:rFonts w:eastAsiaTheme="majorEastAsia"/>
              </w:rPr>
              <w:t> </w:t>
            </w:r>
          </w:p>
          <w:p w14:paraId="5112CF58" w14:textId="77777777" w:rsidR="009D3B76" w:rsidRPr="009E3C4F" w:rsidRDefault="009D3B76" w:rsidP="009E2D9A">
            <w:pPr>
              <w:pStyle w:val="paragraph"/>
              <w:spacing w:before="0" w:beforeAutospacing="0" w:after="0" w:afterAutospacing="0" w:line="276" w:lineRule="auto"/>
              <w:jc w:val="both"/>
              <w:textAlignment w:val="baseline"/>
              <w:rPr>
                <w:rStyle w:val="eop"/>
                <w:rFonts w:eastAsiaTheme="majorEastAsia"/>
              </w:rPr>
            </w:pPr>
            <w:r w:rsidRPr="009E3C4F">
              <w:rPr>
                <w:rStyle w:val="normaltextrun"/>
              </w:rPr>
              <w:t>- 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w:t>
            </w:r>
            <w:r w:rsidRPr="009E3C4F">
              <w:rPr>
                <w:rStyle w:val="eop"/>
                <w:rFonts w:eastAsiaTheme="majorEastAsia"/>
              </w:rPr>
              <w:t> </w:t>
            </w:r>
          </w:p>
          <w:p w14:paraId="59A946C6"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normaltextrun"/>
              </w:rPr>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tc>
      </w:tr>
      <w:tr w:rsidR="009D3B76" w:rsidRPr="009E3C4F" w14:paraId="57304AFE" w14:textId="77777777" w:rsidTr="009E2D9A">
        <w:trPr>
          <w:trHeight w:val="690"/>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61A021DC"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t>ОК 04 Эффективно взаимодействовать и работать в коллективе и команде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573FCE9C"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готовность к саморазвитию, самостоятельности и самоопределению; </w:t>
            </w:r>
          </w:p>
          <w:p w14:paraId="45E620C5" w14:textId="77777777" w:rsidR="009D3B76" w:rsidRPr="009E3C4F" w:rsidRDefault="009D3B76" w:rsidP="009E2D9A">
            <w:pPr>
              <w:pStyle w:val="dt-p"/>
              <w:shd w:val="clear" w:color="auto" w:fill="FFFFFF"/>
              <w:spacing w:before="0" w:beforeAutospacing="0" w:after="0" w:afterAutospacing="0" w:line="276" w:lineRule="auto"/>
              <w:jc w:val="both"/>
              <w:textAlignment w:val="baseline"/>
              <w:rPr>
                <w:rFonts w:eastAsia="Calibri"/>
                <w:iCs/>
                <w:lang w:eastAsia="en-US"/>
              </w:rPr>
            </w:pPr>
            <w:r w:rsidRPr="009E3C4F">
              <w:rPr>
                <w:rFonts w:eastAsia="Calibri"/>
                <w:iCs/>
                <w:lang w:eastAsia="en-US"/>
              </w:rPr>
              <w:t xml:space="preserve">-овладение навыками учебно-исследовательской, проектной и социальной деятельности; </w:t>
            </w:r>
          </w:p>
          <w:p w14:paraId="28840733"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Овладение универсальными коммуникативными действиями:</w:t>
            </w:r>
          </w:p>
          <w:p w14:paraId="6C14FD00"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б) совместная деятельность:</w:t>
            </w:r>
          </w:p>
          <w:p w14:paraId="7C3AE228"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lastRenderedPageBreak/>
              <w:t xml:space="preserve">- понимать и использовать преимущества командной и индивидуальной работы; </w:t>
            </w:r>
          </w:p>
          <w:p w14:paraId="7A030DCA"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623508EC"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27A44065"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347236D"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Овладение универсальными регулятивными действиями:</w:t>
            </w:r>
          </w:p>
          <w:p w14:paraId="3B270A67"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г) принятие себя и других людей:</w:t>
            </w:r>
          </w:p>
          <w:p w14:paraId="63C6EA48"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принимать мотивы и аргументы других людей при анализе результатов деятельности; </w:t>
            </w:r>
          </w:p>
          <w:p w14:paraId="6116B654"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признавать свое право и право других людей на ошибки; </w:t>
            </w:r>
          </w:p>
          <w:p w14:paraId="3F5D9D1E" w14:textId="77777777" w:rsidR="009D3B76" w:rsidRPr="009E3C4F" w:rsidRDefault="009D3B76" w:rsidP="009E2D9A">
            <w:pPr>
              <w:spacing w:after="0" w:line="276" w:lineRule="auto"/>
              <w:jc w:val="both"/>
              <w:rPr>
                <w:rFonts w:ascii="Times New Roman" w:eastAsia="Times New Roman" w:hAnsi="Times New Roman" w:cs="Times New Roman"/>
                <w:sz w:val="24"/>
                <w:szCs w:val="24"/>
                <w:lang w:eastAsia="ru-RU"/>
              </w:rPr>
            </w:pPr>
            <w:r w:rsidRPr="009E3C4F">
              <w:rPr>
                <w:rFonts w:ascii="Times New Roman" w:eastAsia="Calibri" w:hAnsi="Times New Roman" w:cs="Times New Roman"/>
                <w:iCs/>
                <w:sz w:val="24"/>
                <w:szCs w:val="24"/>
              </w:rPr>
              <w:t>- развивать способность понимать мир с позиции другого человека</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05615142" w14:textId="77777777" w:rsidR="009D3B76" w:rsidRPr="009E3C4F" w:rsidRDefault="009D3B76" w:rsidP="009E2D9A">
            <w:pPr>
              <w:pStyle w:val="paragraph"/>
              <w:spacing w:before="0" w:beforeAutospacing="0" w:after="0" w:afterAutospacing="0" w:line="276" w:lineRule="auto"/>
              <w:jc w:val="both"/>
              <w:textAlignment w:val="baseline"/>
              <w:rPr>
                <w:rStyle w:val="eop"/>
                <w:rFonts w:eastAsiaTheme="majorEastAsia"/>
              </w:rPr>
            </w:pPr>
            <w:r w:rsidRPr="009E3C4F">
              <w:rPr>
                <w:rStyle w:val="spellingerror"/>
              </w:rPr>
              <w:lastRenderedPageBreak/>
              <w:t>- у</w:t>
            </w:r>
            <w:r w:rsidRPr="009E3C4F">
              <w:rPr>
                <w:rStyle w:val="normaltextrun"/>
              </w:rPr>
              <w:t xml:space="preserve">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w:t>
            </w:r>
            <w:r w:rsidRPr="009E3C4F">
              <w:rPr>
                <w:rStyle w:val="normaltextrun"/>
              </w:rPr>
              <w:lastRenderedPageBreak/>
              <w:t>проявления закона больших чисел в природных и общественных явлениях;</w:t>
            </w:r>
            <w:r w:rsidRPr="009E3C4F">
              <w:rPr>
                <w:rStyle w:val="eop"/>
                <w:rFonts w:eastAsiaTheme="majorEastAsia"/>
              </w:rPr>
              <w:t> </w:t>
            </w:r>
          </w:p>
          <w:p w14:paraId="0176FDCA" w14:textId="77777777" w:rsidR="009D3B76" w:rsidRPr="009E3C4F" w:rsidRDefault="009D3B76" w:rsidP="009E2D9A">
            <w:pPr>
              <w:pStyle w:val="paragraph"/>
              <w:spacing w:before="0" w:beforeAutospacing="0" w:after="0" w:afterAutospacing="0" w:line="276" w:lineRule="auto"/>
              <w:jc w:val="both"/>
              <w:textAlignment w:val="baseline"/>
              <w:rPr>
                <w:rStyle w:val="eop"/>
                <w:rFonts w:eastAsiaTheme="majorEastAsia"/>
              </w:rPr>
            </w:pPr>
            <w:r w:rsidRPr="009E3C4F">
              <w:rPr>
                <w:rStyle w:val="spellingerror"/>
              </w:rPr>
              <w:t>- у</w:t>
            </w:r>
            <w:r w:rsidRPr="009E3C4F">
              <w:rPr>
                <w:rStyle w:val="normaltextrun"/>
              </w:rPr>
              <w:t>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(вещественным) показателем, логарифм числа, синус, косинус и тангенс произвольного числа;</w:t>
            </w:r>
            <w:r w:rsidRPr="009E3C4F">
              <w:rPr>
                <w:rStyle w:val="eop"/>
                <w:rFonts w:eastAsiaTheme="majorEastAsia"/>
              </w:rPr>
              <w:t> </w:t>
            </w:r>
          </w:p>
          <w:p w14:paraId="4CF2D352"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spellingerror"/>
              </w:rPr>
              <w:t>- у</w:t>
            </w:r>
            <w:r w:rsidRPr="009E3C4F">
              <w:rPr>
                <w:rStyle w:val="normaltextrun"/>
              </w:rPr>
              <w:t>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r w:rsidRPr="009E3C4F">
              <w:rPr>
                <w:rStyle w:val="eop"/>
                <w:rFonts w:eastAsiaTheme="majorEastAsia"/>
              </w:rPr>
              <w:t> </w:t>
            </w:r>
          </w:p>
          <w:p w14:paraId="1AA1DFB0"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spellingerror"/>
              </w:rPr>
              <w:t>- у</w:t>
            </w:r>
            <w:r w:rsidRPr="009E3C4F">
              <w:rPr>
                <w:rStyle w:val="normaltextrun"/>
              </w:rPr>
              <w:t>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r w:rsidRPr="009E3C4F">
              <w:rPr>
                <w:rStyle w:val="eop"/>
                <w:rFonts w:eastAsiaTheme="majorEastAsia"/>
              </w:rPr>
              <w:t> </w:t>
            </w:r>
          </w:p>
          <w:p w14:paraId="4F0F1B48"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normaltextrun"/>
              </w:rPr>
              <w:t>-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r w:rsidRPr="009E3C4F">
              <w:rPr>
                <w:rStyle w:val="eop"/>
                <w:rFonts w:eastAsiaTheme="majorEastAsia"/>
              </w:rPr>
              <w:t> </w:t>
            </w:r>
          </w:p>
          <w:p w14:paraId="119689C7"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normaltextrun"/>
              </w:rPr>
              <w:t xml:space="preserve">- </w:t>
            </w:r>
            <w:r w:rsidRPr="009E3C4F">
              <w:rPr>
                <w:rStyle w:val="spellingerror"/>
              </w:rPr>
              <w:t>у</w:t>
            </w:r>
            <w:r w:rsidRPr="009E3C4F">
              <w:rPr>
                <w:rStyle w:val="normaltextrun"/>
              </w:rPr>
              <w:t>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9D3B76" w:rsidRPr="009E3C4F" w14:paraId="764681A9" w14:textId="77777777" w:rsidTr="009E2D9A">
        <w:trPr>
          <w:trHeight w:val="1125"/>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72B9D8D9"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5EC0F038"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В области эстетического воспитания:</w:t>
            </w:r>
          </w:p>
          <w:p w14:paraId="2ACC8A0F"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03D922A4"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C12A21A"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31E1A5F3"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готовность к самовыражению в разных видах искусства, стремление проявлять качества творческой личности; </w:t>
            </w:r>
          </w:p>
          <w:p w14:paraId="38A82156"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Овладение универсальными коммуникативными действиями:</w:t>
            </w:r>
          </w:p>
          <w:p w14:paraId="2513B3B7"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а) общение:</w:t>
            </w:r>
          </w:p>
          <w:p w14:paraId="7FE2344A"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осуществлять коммуникации во всех сферах жизни;</w:t>
            </w:r>
          </w:p>
          <w:p w14:paraId="23FCFFA8" w14:textId="77777777" w:rsidR="009D3B76" w:rsidRPr="009E3C4F" w:rsidRDefault="009D3B76" w:rsidP="009E2D9A">
            <w:pPr>
              <w:shd w:val="clear" w:color="auto" w:fill="FFFFFF"/>
              <w:spacing w:after="0" w:line="276" w:lineRule="auto"/>
              <w:jc w:val="both"/>
              <w:textAlignment w:val="baseline"/>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3BE8A4C7" w14:textId="77777777" w:rsidR="009D3B76" w:rsidRPr="009E3C4F" w:rsidRDefault="009D3B76" w:rsidP="009E2D9A">
            <w:pPr>
              <w:pStyle w:val="dt-p"/>
              <w:shd w:val="clear" w:color="auto" w:fill="FFFFFF"/>
              <w:spacing w:before="0" w:beforeAutospacing="0" w:after="0" w:afterAutospacing="0" w:line="276" w:lineRule="auto"/>
              <w:jc w:val="both"/>
              <w:textAlignment w:val="baseline"/>
            </w:pPr>
            <w:r w:rsidRPr="009E3C4F">
              <w:rPr>
                <w:rFonts w:eastAsia="Calibri"/>
                <w:iCs/>
                <w:lang w:eastAsia="en-US"/>
              </w:rPr>
              <w:t>- развернуто и логично излагать свою точку зрения с использованием языковых средств</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67062A7A"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normaltextrun"/>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r w:rsidRPr="009E3C4F">
              <w:rPr>
                <w:rStyle w:val="eop"/>
                <w:rFonts w:eastAsiaTheme="majorEastAsia"/>
              </w:rPr>
              <w:t> </w:t>
            </w:r>
          </w:p>
          <w:p w14:paraId="72986F65" w14:textId="77777777" w:rsidR="009D3B76" w:rsidRPr="009E3C4F" w:rsidRDefault="009D3B76" w:rsidP="009E2D9A">
            <w:pPr>
              <w:pStyle w:val="paragraph"/>
              <w:spacing w:before="0" w:beforeAutospacing="0" w:after="0" w:afterAutospacing="0" w:line="276" w:lineRule="auto"/>
              <w:jc w:val="both"/>
              <w:textAlignment w:val="baseline"/>
              <w:rPr>
                <w:rStyle w:val="normaltextrun"/>
              </w:rPr>
            </w:pPr>
            <w:r w:rsidRPr="009E3C4F">
              <w:rPr>
                <w:rStyle w:val="spellingerror"/>
              </w:rPr>
              <w:t>- у</w:t>
            </w:r>
            <w:r w:rsidRPr="009E3C4F">
              <w:rPr>
                <w:rStyle w:val="normaltextrun"/>
              </w:rPr>
              <w:t xml:space="preserve">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w:t>
            </w:r>
          </w:p>
          <w:p w14:paraId="5CF6772B" w14:textId="77777777" w:rsidR="009D3B76" w:rsidRPr="009E3C4F" w:rsidRDefault="009D3B76" w:rsidP="009E2D9A">
            <w:pPr>
              <w:pStyle w:val="paragraph"/>
              <w:spacing w:before="0" w:beforeAutospacing="0" w:after="0" w:afterAutospacing="0" w:line="276" w:lineRule="auto"/>
              <w:jc w:val="both"/>
              <w:textAlignment w:val="baseline"/>
              <w:rPr>
                <w:i/>
              </w:rPr>
            </w:pPr>
            <w:r w:rsidRPr="009E3C4F">
              <w:rPr>
                <w:rStyle w:val="normaltextrun"/>
              </w:rPr>
              <w:t>- уметь использовать при решении задач изученные факты и теоремы планиметрии; умение оценивать размеры объектов окружающего мира</w:t>
            </w:r>
          </w:p>
        </w:tc>
      </w:tr>
      <w:tr w:rsidR="009D3B76" w:rsidRPr="009E3C4F" w14:paraId="05CDFA6D" w14:textId="77777777" w:rsidTr="009E2D9A">
        <w:trPr>
          <w:trHeight w:val="698"/>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09E936D2"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52E8C4AB"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осознание обучающимися российской гражданской идентичности; </w:t>
            </w:r>
          </w:p>
          <w:p w14:paraId="46CDBEAB"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5E188B33"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В части гражданского воспитания:</w:t>
            </w:r>
          </w:p>
          <w:p w14:paraId="6EA0FEA3"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осознание своих конституционных прав и обязанностей, уважение закона и правопорядка;</w:t>
            </w:r>
          </w:p>
          <w:p w14:paraId="3155AE9F"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принятие традиционных национальных, общечеловеческих гуманистических и демократических ценностей; </w:t>
            </w:r>
          </w:p>
          <w:p w14:paraId="3F18E9E5"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39D1D1C1"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4168B19B" w14:textId="77777777" w:rsidR="009D3B76" w:rsidRPr="009E3C4F" w:rsidRDefault="009D3B76" w:rsidP="009E2D9A">
            <w:pPr>
              <w:tabs>
                <w:tab w:val="left" w:pos="419"/>
              </w:tabs>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lastRenderedPageBreak/>
              <w:t xml:space="preserve">- умение взаимодействовать с социальными институтами в соответствии с их функциями и назначением; </w:t>
            </w:r>
          </w:p>
          <w:p w14:paraId="68724EA3"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готовность к гуманитарной и волонтерской деятельности; </w:t>
            </w:r>
          </w:p>
          <w:p w14:paraId="043FC06D"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патриотического воспитания:</w:t>
            </w:r>
          </w:p>
          <w:p w14:paraId="1CC5B6B8"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7FF6F42"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4D5C1C94"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 идейная убежденность, готовность к служению и защите Отечества, ответственность за его судьбу; </w:t>
            </w:r>
          </w:p>
          <w:p w14:paraId="61C13F4B" w14:textId="77777777" w:rsidR="009D3B76" w:rsidRPr="009E3C4F" w:rsidRDefault="009D3B76" w:rsidP="009E2D9A">
            <w:pPr>
              <w:spacing w:after="0" w:line="276" w:lineRule="auto"/>
              <w:jc w:val="both"/>
              <w:rPr>
                <w:rFonts w:ascii="Times New Roman" w:eastAsia="Calibri" w:hAnsi="Times New Roman" w:cs="Times New Roman"/>
                <w:iCs/>
                <w:sz w:val="24"/>
                <w:szCs w:val="24"/>
              </w:rPr>
            </w:pPr>
            <w:r w:rsidRPr="009E3C4F">
              <w:rPr>
                <w:rFonts w:ascii="Times New Roman" w:eastAsia="Calibri" w:hAnsi="Times New Roman" w:cs="Times New Roman"/>
                <w:iCs/>
                <w:sz w:val="24"/>
                <w:szCs w:val="24"/>
              </w:rPr>
              <w:t xml:space="preserve">освоенные обучающимися межпредметные понятия и универсальные учебные действия (регулятивные, познавательные, коммуникативные); </w:t>
            </w:r>
          </w:p>
          <w:p w14:paraId="4DA5FECE" w14:textId="77777777" w:rsidR="009D3B76" w:rsidRPr="009E3C4F" w:rsidRDefault="009D3B76" w:rsidP="009E2D9A">
            <w:pPr>
              <w:pStyle w:val="dt-p"/>
              <w:shd w:val="clear" w:color="auto" w:fill="FFFFFF"/>
              <w:spacing w:before="0" w:beforeAutospacing="0" w:after="0" w:afterAutospacing="0" w:line="276" w:lineRule="auto"/>
              <w:jc w:val="both"/>
              <w:textAlignment w:val="baseline"/>
              <w:rPr>
                <w:rFonts w:eastAsia="Calibri"/>
                <w:iCs/>
                <w:lang w:eastAsia="en-US"/>
              </w:rPr>
            </w:pPr>
            <w:r w:rsidRPr="009E3C4F">
              <w:rPr>
                <w:rFonts w:eastAsia="Calibri"/>
                <w:iCs/>
                <w:lang w:eastAsia="en-US"/>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w:t>
            </w:r>
            <w:r w:rsidRPr="009E3C4F">
              <w:rPr>
                <w:rFonts w:eastAsia="Calibri"/>
                <w:iCs/>
                <w:lang w:eastAsia="en-US"/>
              </w:rPr>
              <w:lastRenderedPageBreak/>
              <w:t xml:space="preserve">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p>
          <w:p w14:paraId="742D0783" w14:textId="77777777" w:rsidR="009D3B76" w:rsidRPr="009E3C4F" w:rsidRDefault="009D3B76" w:rsidP="009E2D9A">
            <w:pPr>
              <w:pStyle w:val="dt-p"/>
              <w:shd w:val="clear" w:color="auto" w:fill="FFFFFF"/>
              <w:spacing w:before="0" w:beforeAutospacing="0" w:after="0" w:afterAutospacing="0" w:line="276" w:lineRule="auto"/>
              <w:textAlignment w:val="baseline"/>
            </w:pPr>
            <w:r w:rsidRPr="009E3C4F">
              <w:rPr>
                <w:rFonts w:eastAsia="Calibri"/>
                <w:iCs/>
                <w:lang w:eastAsia="en-US"/>
              </w:rPr>
              <w:t>- овладение навыками учебно-исследовательской, проектной и социальной деятельности</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7E863541"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lastRenderedPageBreak/>
              <w:t>-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7DB60ACD" w14:textId="77777777" w:rsidR="009D3B76" w:rsidRPr="009E3C4F" w:rsidRDefault="009D3B76" w:rsidP="009E2D9A">
            <w:pPr>
              <w:pStyle w:val="s1"/>
              <w:shd w:val="clear" w:color="auto" w:fill="FFFFFF"/>
              <w:spacing w:before="0" w:beforeAutospacing="0" w:after="0" w:afterAutospacing="0" w:line="276" w:lineRule="auto"/>
              <w:rPr>
                <w:rFonts w:eastAsiaTheme="minorHAnsi"/>
                <w:lang w:eastAsia="en-US"/>
              </w:rPr>
            </w:pPr>
            <w:r w:rsidRPr="009E3C4F">
              <w:rPr>
                <w:rFonts w:eastAsiaTheme="minorHAnsi"/>
                <w:lang w:eastAsia="en-US"/>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4BC954FB"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spellingerror"/>
              </w:rPr>
              <w:t>- у</w:t>
            </w:r>
            <w:r w:rsidRPr="009E3C4F">
              <w:rPr>
                <w:rStyle w:val="normaltextrun"/>
              </w:rPr>
              <w:t>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tc>
      </w:tr>
      <w:tr w:rsidR="009D3B76" w:rsidRPr="009E3C4F" w14:paraId="574F7EC7" w14:textId="77777777" w:rsidTr="009E2D9A">
        <w:trPr>
          <w:trHeight w:val="1974"/>
        </w:trPr>
        <w:tc>
          <w:tcPr>
            <w:tcW w:w="1048" w:type="pct"/>
            <w:tcBorders>
              <w:top w:val="single" w:sz="6" w:space="0" w:color="auto"/>
              <w:left w:val="single" w:sz="6" w:space="0" w:color="auto"/>
              <w:bottom w:val="single" w:sz="6" w:space="0" w:color="auto"/>
              <w:right w:val="single" w:sz="6" w:space="0" w:color="auto"/>
            </w:tcBorders>
            <w:shd w:val="clear" w:color="auto" w:fill="auto"/>
            <w:hideMark/>
          </w:tcPr>
          <w:p w14:paraId="4A0CE7E3" w14:textId="77777777" w:rsidR="009D3B76" w:rsidRPr="009E3C4F" w:rsidRDefault="009D3B76" w:rsidP="009E2D9A">
            <w:pPr>
              <w:spacing w:after="0" w:line="276" w:lineRule="auto"/>
              <w:textAlignment w:val="baseline"/>
              <w:rPr>
                <w:rFonts w:ascii="Times New Roman" w:eastAsia="Times New Roman" w:hAnsi="Times New Roman" w:cs="Times New Roman"/>
                <w:sz w:val="24"/>
                <w:szCs w:val="24"/>
                <w:lang w:eastAsia="ru-RU"/>
              </w:rPr>
            </w:pPr>
            <w:r w:rsidRPr="009E3C4F">
              <w:rPr>
                <w:rFonts w:ascii="Times New Roman" w:eastAsia="Times New Roman" w:hAnsi="Times New Roman" w:cs="Times New Roman"/>
                <w:sz w:val="24"/>
                <w:szCs w:val="24"/>
                <w:lang w:eastAsia="ru-RU"/>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tc>
        <w:tc>
          <w:tcPr>
            <w:tcW w:w="1751" w:type="pct"/>
            <w:tcBorders>
              <w:top w:val="single" w:sz="6" w:space="0" w:color="auto"/>
              <w:left w:val="single" w:sz="6" w:space="0" w:color="auto"/>
              <w:bottom w:val="single" w:sz="6" w:space="0" w:color="auto"/>
              <w:right w:val="single" w:sz="6" w:space="0" w:color="auto"/>
            </w:tcBorders>
            <w:shd w:val="clear" w:color="auto" w:fill="auto"/>
            <w:hideMark/>
          </w:tcPr>
          <w:p w14:paraId="6C28C375" w14:textId="77777777" w:rsidR="009D3B76" w:rsidRPr="009E3C4F" w:rsidRDefault="009D3B76" w:rsidP="009E2D9A">
            <w:pPr>
              <w:spacing w:after="0" w:line="276" w:lineRule="auto"/>
              <w:jc w:val="both"/>
              <w:rPr>
                <w:rFonts w:ascii="Times New Roman" w:hAnsi="Times New Roman" w:cs="Times New Roman"/>
                <w:sz w:val="24"/>
                <w:szCs w:val="24"/>
              </w:rPr>
            </w:pPr>
            <w:r w:rsidRPr="009E3C4F">
              <w:rPr>
                <w:rFonts w:ascii="Times New Roman" w:hAnsi="Times New Roman" w:cs="Times New Roman"/>
                <w:sz w:val="24"/>
                <w:szCs w:val="24"/>
              </w:rPr>
              <w:t>- не принимать действия, приносящие вред окружающей среде;</w:t>
            </w:r>
          </w:p>
          <w:p w14:paraId="72DF5118" w14:textId="77777777" w:rsidR="009D3B76" w:rsidRPr="009E3C4F" w:rsidRDefault="009D3B76" w:rsidP="009E2D9A">
            <w:pPr>
              <w:spacing w:after="0" w:line="276" w:lineRule="auto"/>
              <w:jc w:val="both"/>
              <w:rPr>
                <w:rFonts w:ascii="Times New Roman" w:hAnsi="Times New Roman" w:cs="Times New Roman"/>
                <w:sz w:val="24"/>
                <w:szCs w:val="24"/>
              </w:rPr>
            </w:pPr>
            <w:r w:rsidRPr="009E3C4F">
              <w:rPr>
                <w:rFonts w:ascii="Times New Roman" w:hAnsi="Times New Roman" w:cs="Times New Roman"/>
                <w:sz w:val="24"/>
                <w:szCs w:val="24"/>
              </w:rPr>
              <w:t>- уметь прогнозировать неблагоприятные экологические последствия предпринимаемых действий, предотвращать их;</w:t>
            </w:r>
          </w:p>
          <w:p w14:paraId="7C36EDA4" w14:textId="77777777" w:rsidR="009D3B76" w:rsidRPr="009E3C4F" w:rsidRDefault="009D3B76" w:rsidP="009E2D9A">
            <w:pPr>
              <w:spacing w:after="0" w:line="276" w:lineRule="auto"/>
              <w:jc w:val="both"/>
              <w:rPr>
                <w:rFonts w:ascii="Times New Roman" w:hAnsi="Times New Roman" w:cs="Times New Roman"/>
                <w:sz w:val="24"/>
                <w:szCs w:val="24"/>
              </w:rPr>
            </w:pPr>
            <w:r w:rsidRPr="009E3C4F">
              <w:rPr>
                <w:rFonts w:ascii="Times New Roman" w:hAnsi="Times New Roman" w:cs="Times New Roman"/>
                <w:sz w:val="24"/>
                <w:szCs w:val="24"/>
              </w:rPr>
              <w:t>- расширить опыт деятельности экологической направленности;</w:t>
            </w:r>
          </w:p>
          <w:p w14:paraId="6247AA62" w14:textId="77777777" w:rsidR="009D3B76" w:rsidRPr="009E3C4F" w:rsidRDefault="009D3B76" w:rsidP="009E2D9A">
            <w:pPr>
              <w:spacing w:after="0" w:line="276" w:lineRule="auto"/>
              <w:jc w:val="both"/>
              <w:rPr>
                <w:rFonts w:ascii="Times New Roman" w:hAnsi="Times New Roman" w:cs="Times New Roman"/>
                <w:sz w:val="24"/>
                <w:szCs w:val="24"/>
              </w:rPr>
            </w:pPr>
            <w:r w:rsidRPr="009E3C4F">
              <w:rPr>
                <w:rFonts w:ascii="Times New Roman" w:hAnsi="Times New Roman" w:cs="Times New Roman"/>
                <w:sz w:val="24"/>
                <w:szCs w:val="24"/>
              </w:rPr>
              <w:t>- разрабатывать план решения проблемы с учетом анализа имеющихся материальных и нематериальных ресурсов;</w:t>
            </w:r>
          </w:p>
          <w:p w14:paraId="72604A8A" w14:textId="77777777" w:rsidR="009D3B76" w:rsidRPr="009E3C4F" w:rsidRDefault="009D3B76" w:rsidP="009E2D9A">
            <w:pPr>
              <w:spacing w:after="0" w:line="276" w:lineRule="auto"/>
              <w:jc w:val="both"/>
              <w:rPr>
                <w:rFonts w:ascii="Times New Roman" w:hAnsi="Times New Roman" w:cs="Times New Roman"/>
                <w:sz w:val="24"/>
                <w:szCs w:val="24"/>
              </w:rPr>
            </w:pPr>
            <w:r w:rsidRPr="009E3C4F">
              <w:rPr>
                <w:rFonts w:ascii="Times New Roman" w:hAnsi="Times New Roman" w:cs="Times New Roman"/>
                <w:sz w:val="24"/>
                <w:szCs w:val="24"/>
              </w:rPr>
              <w:t>- осуществлять целенаправленный поиск переноса средств и способов действия в профессиональную среду;</w:t>
            </w:r>
          </w:p>
          <w:p w14:paraId="73188146" w14:textId="77777777" w:rsidR="009D3B76" w:rsidRPr="009E3C4F" w:rsidRDefault="009D3B76" w:rsidP="009E2D9A">
            <w:pPr>
              <w:spacing w:after="0" w:line="276" w:lineRule="auto"/>
              <w:jc w:val="both"/>
              <w:textAlignment w:val="baseline"/>
              <w:rPr>
                <w:rFonts w:ascii="Times New Roman" w:hAnsi="Times New Roman" w:cs="Times New Roman"/>
                <w:sz w:val="24"/>
                <w:szCs w:val="24"/>
              </w:rPr>
            </w:pPr>
            <w:r w:rsidRPr="009E3C4F">
              <w:rPr>
                <w:rFonts w:ascii="Times New Roman" w:hAnsi="Times New Roman" w:cs="Times New Roman"/>
                <w:sz w:val="24"/>
                <w:szCs w:val="24"/>
              </w:rPr>
              <w:t>- уметь переносить знания в познавательную и практическую области жизнедеятельности;</w:t>
            </w:r>
          </w:p>
          <w:p w14:paraId="0E243F10" w14:textId="77777777" w:rsidR="009D3B76" w:rsidRPr="009E3C4F" w:rsidRDefault="009D3B76" w:rsidP="009E2D9A">
            <w:pPr>
              <w:spacing w:after="0" w:line="276" w:lineRule="auto"/>
              <w:jc w:val="both"/>
              <w:textAlignment w:val="baseline"/>
              <w:rPr>
                <w:rFonts w:ascii="Times New Roman" w:hAnsi="Times New Roman" w:cs="Times New Roman"/>
                <w:sz w:val="24"/>
                <w:szCs w:val="24"/>
              </w:rPr>
            </w:pPr>
            <w:r w:rsidRPr="009E3C4F">
              <w:rPr>
                <w:rFonts w:ascii="Times New Roman" w:hAnsi="Times New Roman" w:cs="Times New Roman"/>
                <w:sz w:val="24"/>
                <w:szCs w:val="24"/>
              </w:rPr>
              <w:t>- предлагать новые проекты, оценивать идеи с позиции новизны, оригинальности, практической значимости;</w:t>
            </w:r>
          </w:p>
          <w:p w14:paraId="1F93FA31" w14:textId="77777777" w:rsidR="009D3B76" w:rsidRPr="009E3C4F" w:rsidRDefault="009D3B76" w:rsidP="009E2D9A">
            <w:pPr>
              <w:spacing w:after="0" w:line="276" w:lineRule="auto"/>
              <w:jc w:val="both"/>
              <w:textAlignment w:val="baseline"/>
              <w:rPr>
                <w:rFonts w:ascii="Times New Roman" w:eastAsia="Times New Roman" w:hAnsi="Times New Roman" w:cs="Times New Roman"/>
                <w:sz w:val="24"/>
                <w:szCs w:val="24"/>
                <w:lang w:eastAsia="ru-RU"/>
              </w:rPr>
            </w:pPr>
            <w:r w:rsidRPr="009E3C4F">
              <w:rPr>
                <w:rFonts w:ascii="Times New Roman" w:hAnsi="Times New Roman" w:cs="Times New Roman"/>
                <w:sz w:val="24"/>
                <w:szCs w:val="24"/>
              </w:rPr>
              <w:t>- давать оценку новым ситуациям, вносить коррективы в деятельность, оценивать соответствие результатов целям</w:t>
            </w:r>
          </w:p>
        </w:tc>
        <w:tc>
          <w:tcPr>
            <w:tcW w:w="2201" w:type="pct"/>
            <w:tcBorders>
              <w:top w:val="single" w:sz="6" w:space="0" w:color="auto"/>
              <w:left w:val="single" w:sz="6" w:space="0" w:color="auto"/>
              <w:bottom w:val="single" w:sz="6" w:space="0" w:color="auto"/>
              <w:right w:val="single" w:sz="6" w:space="0" w:color="auto"/>
            </w:tcBorders>
            <w:shd w:val="clear" w:color="auto" w:fill="auto"/>
            <w:hideMark/>
          </w:tcPr>
          <w:p w14:paraId="0AF1F82E"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spellingerror"/>
              </w:rPr>
              <w:t>- у</w:t>
            </w:r>
            <w:r w:rsidRPr="009E3C4F">
              <w:rPr>
                <w:rStyle w:val="normaltextrun"/>
              </w:rPr>
              <w:t>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r w:rsidRPr="009E3C4F">
              <w:rPr>
                <w:rStyle w:val="eop"/>
                <w:rFonts w:eastAsiaTheme="majorEastAsia"/>
              </w:rPr>
              <w:t> </w:t>
            </w:r>
          </w:p>
          <w:p w14:paraId="7FCAB009" w14:textId="77777777" w:rsidR="009D3B76" w:rsidRPr="009E3C4F" w:rsidRDefault="009D3B76" w:rsidP="009E2D9A">
            <w:pPr>
              <w:pStyle w:val="paragraph"/>
              <w:spacing w:before="0" w:beforeAutospacing="0" w:after="0" w:afterAutospacing="0" w:line="276" w:lineRule="auto"/>
              <w:jc w:val="both"/>
              <w:textAlignment w:val="baseline"/>
            </w:pPr>
            <w:r w:rsidRPr="009E3C4F">
              <w:t>- у</w:t>
            </w:r>
            <w:r w:rsidRPr="009E3C4F">
              <w:rPr>
                <w:rStyle w:val="normaltextrun"/>
              </w:rPr>
              <w:t>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r w:rsidRPr="009E3C4F">
              <w:rPr>
                <w:rStyle w:val="eop"/>
                <w:rFonts w:eastAsiaTheme="majorEastAsia"/>
              </w:rPr>
              <w:t> </w:t>
            </w:r>
          </w:p>
          <w:p w14:paraId="1DD0335F" w14:textId="77777777" w:rsidR="009D3B76" w:rsidRPr="009E3C4F" w:rsidRDefault="009D3B76" w:rsidP="009E2D9A">
            <w:pPr>
              <w:pStyle w:val="paragraph"/>
              <w:spacing w:before="0" w:beforeAutospacing="0" w:after="0" w:afterAutospacing="0" w:line="276" w:lineRule="auto"/>
              <w:jc w:val="both"/>
              <w:textAlignment w:val="baseline"/>
            </w:pPr>
            <w:r w:rsidRPr="009E3C4F">
              <w:rPr>
                <w:rStyle w:val="spellingerror"/>
              </w:rPr>
              <w:t>- у</w:t>
            </w:r>
            <w:r w:rsidRPr="009E3C4F">
              <w:rPr>
                <w:rStyle w:val="normaltextrun"/>
              </w:rPr>
              <w:t>меть вычислять геометрические величины (длина, угол, площадь, объем, площадь поверхности), используя изученные формулы и методы</w:t>
            </w:r>
          </w:p>
        </w:tc>
      </w:tr>
      <w:tr w:rsidR="00B23437" w:rsidRPr="009E3C4F" w14:paraId="288BBCA0" w14:textId="77777777" w:rsidTr="009E2D9A">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1FBF8C22" w14:textId="0EAE0280" w:rsidR="00B23437" w:rsidRPr="009E3C4F" w:rsidRDefault="00B23437" w:rsidP="00B23437">
            <w:pPr>
              <w:spacing w:after="0" w:line="276" w:lineRule="auto"/>
              <w:textAlignment w:val="baseline"/>
              <w:rPr>
                <w:rFonts w:ascii="Times New Roman" w:eastAsia="Times New Roman" w:hAnsi="Times New Roman" w:cs="Times New Roman"/>
                <w:b/>
                <w:i/>
                <w:sz w:val="24"/>
                <w:szCs w:val="24"/>
                <w:lang w:eastAsia="ru-RU"/>
              </w:rPr>
            </w:pPr>
            <w:r w:rsidRPr="009E3C4F">
              <w:rPr>
                <w:rFonts w:ascii="Times New Roman" w:eastAsia="Times New Roman" w:hAnsi="Times New Roman" w:cs="Times New Roman"/>
                <w:b/>
                <w:i/>
                <w:sz w:val="24"/>
                <w:szCs w:val="24"/>
                <w:lang w:eastAsia="ru-RU"/>
              </w:rPr>
              <w:lastRenderedPageBreak/>
              <w:t>ПК</w:t>
            </w:r>
            <w:r>
              <w:rPr>
                <w:rFonts w:ascii="Times New Roman" w:eastAsia="Times New Roman" w:hAnsi="Times New Roman" w:cs="Times New Roman"/>
                <w:b/>
                <w:i/>
                <w:sz w:val="24"/>
                <w:szCs w:val="24"/>
                <w:lang w:eastAsia="ru-RU"/>
              </w:rPr>
              <w:t xml:space="preserve"> 1</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126FC727" w14:textId="064C0CED" w:rsidR="00B23437" w:rsidRPr="009E3C4F" w:rsidRDefault="00B23437" w:rsidP="00B23437">
            <w:pPr>
              <w:spacing w:after="0" w:line="276" w:lineRule="auto"/>
              <w:jc w:val="both"/>
              <w:rPr>
                <w:rFonts w:ascii="Times New Roman" w:hAnsi="Times New Roman" w:cs="Times New Roman"/>
                <w:sz w:val="24"/>
                <w:szCs w:val="24"/>
              </w:rPr>
            </w:pPr>
            <w:r>
              <w:rPr>
                <w:rFonts w:ascii="Times New Roman" w:eastAsia="Calibri" w:hAnsi="Times New Roman" w:cs="Times New Roman"/>
                <w:bCs/>
                <w:iCs/>
                <w:sz w:val="24"/>
                <w:szCs w:val="24"/>
              </w:rPr>
              <w:t>Выполнять работы по разборке (сборке), монтажу (демонтажу) сельскохозяйственных машин и оборудования</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6537CBA1" w14:textId="77777777" w:rsidR="00B23437" w:rsidRPr="009E3C4F" w:rsidRDefault="00B23437" w:rsidP="00B23437">
            <w:pPr>
              <w:pStyle w:val="paragraph"/>
              <w:spacing w:before="0" w:beforeAutospacing="0" w:after="0" w:afterAutospacing="0" w:line="276" w:lineRule="auto"/>
              <w:jc w:val="both"/>
              <w:textAlignment w:val="baseline"/>
              <w:rPr>
                <w:rStyle w:val="spellingerror"/>
              </w:rPr>
            </w:pPr>
          </w:p>
        </w:tc>
      </w:tr>
      <w:tr w:rsidR="00B23437" w:rsidRPr="009E3C4F" w14:paraId="58C166DA" w14:textId="77777777" w:rsidTr="009E2D9A">
        <w:trPr>
          <w:trHeight w:val="506"/>
        </w:trPr>
        <w:tc>
          <w:tcPr>
            <w:tcW w:w="1048" w:type="pct"/>
            <w:tcBorders>
              <w:top w:val="single" w:sz="6" w:space="0" w:color="auto"/>
              <w:left w:val="single" w:sz="6" w:space="0" w:color="auto"/>
              <w:bottom w:val="single" w:sz="6" w:space="0" w:color="auto"/>
              <w:right w:val="single" w:sz="6" w:space="0" w:color="auto"/>
            </w:tcBorders>
            <w:shd w:val="clear" w:color="auto" w:fill="auto"/>
          </w:tcPr>
          <w:p w14:paraId="68BE9C5D" w14:textId="121BB128" w:rsidR="00B23437" w:rsidRPr="009E3C4F" w:rsidRDefault="00B23437" w:rsidP="00B23437">
            <w:pPr>
              <w:spacing w:after="0" w:line="276" w:lineRule="auto"/>
              <w:textAlignment w:val="baseline"/>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ПК 2.6</w:t>
            </w:r>
          </w:p>
        </w:tc>
        <w:tc>
          <w:tcPr>
            <w:tcW w:w="1751" w:type="pct"/>
            <w:tcBorders>
              <w:top w:val="single" w:sz="6" w:space="0" w:color="auto"/>
              <w:left w:val="single" w:sz="6" w:space="0" w:color="auto"/>
              <w:bottom w:val="single" w:sz="6" w:space="0" w:color="auto"/>
              <w:right w:val="single" w:sz="6" w:space="0" w:color="auto"/>
            </w:tcBorders>
            <w:shd w:val="clear" w:color="auto" w:fill="auto"/>
          </w:tcPr>
          <w:p w14:paraId="73818941" w14:textId="0E939CDA" w:rsidR="00B23437" w:rsidRDefault="00B23437" w:rsidP="00B23437">
            <w:pPr>
              <w:spacing w:after="0" w:line="276" w:lineRule="auto"/>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Выполнять мелиоративные работы</w:t>
            </w:r>
          </w:p>
        </w:tc>
        <w:tc>
          <w:tcPr>
            <w:tcW w:w="2201" w:type="pct"/>
            <w:tcBorders>
              <w:top w:val="single" w:sz="6" w:space="0" w:color="auto"/>
              <w:left w:val="single" w:sz="6" w:space="0" w:color="auto"/>
              <w:bottom w:val="single" w:sz="6" w:space="0" w:color="auto"/>
              <w:right w:val="single" w:sz="6" w:space="0" w:color="auto"/>
            </w:tcBorders>
            <w:shd w:val="clear" w:color="auto" w:fill="auto"/>
          </w:tcPr>
          <w:p w14:paraId="4B7B6AEA" w14:textId="77777777" w:rsidR="00B23437" w:rsidRPr="009E3C4F" w:rsidRDefault="00B23437" w:rsidP="00B23437">
            <w:pPr>
              <w:pStyle w:val="paragraph"/>
              <w:spacing w:before="0" w:beforeAutospacing="0" w:after="0" w:afterAutospacing="0" w:line="276" w:lineRule="auto"/>
              <w:jc w:val="both"/>
              <w:textAlignment w:val="baseline"/>
              <w:rPr>
                <w:rStyle w:val="spellingerror"/>
              </w:rPr>
            </w:pPr>
          </w:p>
        </w:tc>
      </w:tr>
      <w:bookmarkEnd w:id="4"/>
    </w:tbl>
    <w:p w14:paraId="13D01780"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hAnsi="Times New Roman" w:cs="Times New Roman"/>
          <w:sz w:val="24"/>
          <w:szCs w:val="24"/>
        </w:rPr>
        <w:sectPr w:rsidR="009D3B76" w:rsidRPr="009E3C4F" w:rsidSect="00D352C6">
          <w:pgSz w:w="16838" w:h="11906" w:orient="landscape"/>
          <w:pgMar w:top="1701" w:right="1134" w:bottom="851" w:left="1134" w:header="709" w:footer="709" w:gutter="0"/>
          <w:cols w:space="720"/>
          <w:titlePg/>
          <w:docGrid w:linePitch="299"/>
        </w:sectPr>
      </w:pPr>
    </w:p>
    <w:p w14:paraId="31224704" w14:textId="77777777" w:rsidR="009D3B76" w:rsidRPr="009E3C4F" w:rsidRDefault="009D3B76" w:rsidP="009D3B76">
      <w:pPr>
        <w:pStyle w:val="1"/>
        <w:jc w:val="center"/>
        <w:rPr>
          <w:b/>
          <w:bCs/>
        </w:rPr>
      </w:pPr>
      <w:bookmarkStart w:id="5" w:name="_Toc124938100"/>
      <w:bookmarkStart w:id="6" w:name="_Toc125024769"/>
      <w:bookmarkStart w:id="7" w:name="_Toc125029367"/>
      <w:r w:rsidRPr="009E3C4F">
        <w:rPr>
          <w:b/>
          <w:bCs/>
        </w:rPr>
        <w:lastRenderedPageBreak/>
        <w:t>2. Структура и содержание общеобразовательной дисциплины</w:t>
      </w:r>
      <w:bookmarkEnd w:id="5"/>
      <w:bookmarkEnd w:id="6"/>
      <w:bookmarkEnd w:id="7"/>
    </w:p>
    <w:p w14:paraId="0B0B432B" w14:textId="77777777" w:rsidR="009D3B76" w:rsidRPr="009E3C4F" w:rsidRDefault="009D3B76" w:rsidP="009D3B76">
      <w:pPr>
        <w:suppressAutoHyphens/>
        <w:spacing w:after="0"/>
        <w:rPr>
          <w:rFonts w:ascii="Times New Roman" w:hAnsi="Times New Roman" w:cs="Times New Roman"/>
          <w:b/>
          <w:sz w:val="24"/>
          <w:szCs w:val="24"/>
        </w:rPr>
      </w:pPr>
    </w:p>
    <w:p w14:paraId="4A1C6C83" w14:textId="77777777" w:rsidR="009D3B76" w:rsidRPr="009E3C4F" w:rsidRDefault="009D3B76" w:rsidP="009D3B76">
      <w:pPr>
        <w:suppressAutoHyphens/>
        <w:spacing w:after="0"/>
        <w:rPr>
          <w:rFonts w:ascii="Times New Roman" w:hAnsi="Times New Roman" w:cs="Times New Roman"/>
          <w:b/>
          <w:sz w:val="24"/>
          <w:szCs w:val="24"/>
        </w:rPr>
      </w:pPr>
      <w:r w:rsidRPr="009E3C4F">
        <w:rPr>
          <w:rFonts w:ascii="Times New Roman" w:hAnsi="Times New Roman" w:cs="Times New Roman"/>
          <w:b/>
          <w:sz w:val="24"/>
          <w:szCs w:val="24"/>
        </w:rPr>
        <w:t>2.1. Объем дисциплины и виды учебной работы</w:t>
      </w:r>
    </w:p>
    <w:p w14:paraId="3F7BB7A7" w14:textId="77777777" w:rsidR="009D3B76" w:rsidRPr="009E3C4F" w:rsidRDefault="009D3B76" w:rsidP="009D3B76">
      <w:pPr>
        <w:suppressAutoHyphens/>
        <w:spacing w:after="0"/>
        <w:rPr>
          <w:rFonts w:ascii="Times New Roman" w:hAnsi="Times New Roman" w:cs="Times New Roman"/>
          <w:b/>
          <w:sz w:val="24"/>
          <w:szCs w:val="24"/>
        </w:rPr>
      </w:pP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38"/>
        <w:gridCol w:w="1843"/>
      </w:tblGrid>
      <w:tr w:rsidR="009D3B76" w:rsidRPr="009E3C4F" w14:paraId="1C74B15C" w14:textId="77777777" w:rsidTr="009E2D9A">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8416840" w14:textId="77777777" w:rsidR="009D3B76" w:rsidRPr="009E3C4F" w:rsidRDefault="009D3B76" w:rsidP="009E2D9A">
            <w:pPr>
              <w:rPr>
                <w:rFonts w:ascii="Times New Roman" w:hAnsi="Times New Roman" w:cs="Times New Roman"/>
                <w:b/>
                <w:sz w:val="24"/>
                <w:szCs w:val="24"/>
              </w:rPr>
            </w:pPr>
            <w:r w:rsidRPr="009E3C4F">
              <w:rPr>
                <w:rFonts w:ascii="Times New Roman" w:hAnsi="Times New Roman" w:cs="Times New Roman"/>
                <w:b/>
                <w:sz w:val="24"/>
                <w:szCs w:val="24"/>
              </w:rPr>
              <w:t>Вид учебной работы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04905EA" w14:textId="77777777" w:rsidR="009D3B76" w:rsidRPr="009E3C4F" w:rsidRDefault="009D3B76" w:rsidP="009E2D9A">
            <w:pPr>
              <w:jc w:val="center"/>
              <w:rPr>
                <w:rFonts w:ascii="Times New Roman" w:hAnsi="Times New Roman" w:cs="Times New Roman"/>
                <w:b/>
                <w:i/>
                <w:iCs/>
                <w:sz w:val="24"/>
                <w:szCs w:val="24"/>
              </w:rPr>
            </w:pPr>
            <w:r w:rsidRPr="009E3C4F">
              <w:rPr>
                <w:rFonts w:ascii="Times New Roman" w:hAnsi="Times New Roman" w:cs="Times New Roman"/>
                <w:b/>
                <w:i/>
                <w:iCs/>
                <w:sz w:val="24"/>
                <w:szCs w:val="24"/>
              </w:rPr>
              <w:t>Объем в часах*</w:t>
            </w:r>
          </w:p>
        </w:tc>
      </w:tr>
      <w:tr w:rsidR="009D3B76" w:rsidRPr="009E3C4F" w14:paraId="49559273" w14:textId="77777777" w:rsidTr="009E2D9A">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3C4D79C" w14:textId="77777777" w:rsidR="009D3B76" w:rsidRPr="009E3C4F" w:rsidRDefault="009D3B76" w:rsidP="009E2D9A">
            <w:pPr>
              <w:rPr>
                <w:rFonts w:ascii="Times New Roman" w:hAnsi="Times New Roman" w:cs="Times New Roman"/>
                <w:b/>
                <w:sz w:val="24"/>
                <w:szCs w:val="24"/>
              </w:rPr>
            </w:pPr>
            <w:r w:rsidRPr="009E3C4F">
              <w:rPr>
                <w:rFonts w:ascii="Times New Roman" w:hAnsi="Times New Roman" w:cs="Times New Roman"/>
                <w:b/>
                <w:sz w:val="24"/>
                <w:szCs w:val="24"/>
              </w:rPr>
              <w:t>Объем образовательной программы дисциплины</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90568F" w14:textId="77777777" w:rsidR="009D3B76" w:rsidRPr="009E3C4F" w:rsidRDefault="009D3B76" w:rsidP="009E2D9A">
            <w:pPr>
              <w:jc w:val="center"/>
              <w:rPr>
                <w:rFonts w:ascii="Times New Roman" w:hAnsi="Times New Roman" w:cs="Times New Roman"/>
                <w:b/>
                <w:i/>
                <w:iCs/>
                <w:sz w:val="24"/>
                <w:szCs w:val="24"/>
              </w:rPr>
            </w:pPr>
            <w:r w:rsidRPr="009E3C4F">
              <w:rPr>
                <w:rFonts w:ascii="Times New Roman" w:hAnsi="Times New Roman" w:cs="Times New Roman"/>
                <w:b/>
                <w:i/>
                <w:iCs/>
                <w:sz w:val="24"/>
                <w:szCs w:val="24"/>
              </w:rPr>
              <w:t>340</w:t>
            </w:r>
          </w:p>
        </w:tc>
      </w:tr>
      <w:tr w:rsidR="009D3B76" w:rsidRPr="009E3C4F" w14:paraId="003D9AF8" w14:textId="77777777" w:rsidTr="009E2D9A">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2E03232" w14:textId="77777777" w:rsidR="009D3B76" w:rsidRPr="009E3C4F" w:rsidRDefault="009D3B76" w:rsidP="009E2D9A">
            <w:pPr>
              <w:rPr>
                <w:rFonts w:ascii="Times New Roman" w:hAnsi="Times New Roman" w:cs="Times New Roman"/>
                <w:b/>
                <w:sz w:val="24"/>
                <w:szCs w:val="24"/>
              </w:rPr>
            </w:pPr>
            <w:r w:rsidRPr="009E3C4F">
              <w:rPr>
                <w:rFonts w:ascii="Times New Roman" w:hAnsi="Times New Roman" w:cs="Times New Roman"/>
                <w:b/>
                <w:sz w:val="24"/>
                <w:szCs w:val="24"/>
              </w:rPr>
              <w:t>в т.ч.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1DF2A200" w14:textId="77777777" w:rsidR="009D3B76" w:rsidRPr="009E3C4F" w:rsidRDefault="009D3B76" w:rsidP="009E2D9A">
            <w:pPr>
              <w:jc w:val="center"/>
              <w:rPr>
                <w:rFonts w:ascii="Times New Roman" w:hAnsi="Times New Roman" w:cs="Times New Roman"/>
                <w:b/>
                <w:i/>
                <w:iCs/>
                <w:sz w:val="24"/>
                <w:szCs w:val="24"/>
              </w:rPr>
            </w:pPr>
          </w:p>
        </w:tc>
      </w:tr>
      <w:tr w:rsidR="009D3B76" w:rsidRPr="009E3C4F" w14:paraId="131EC1DF" w14:textId="77777777" w:rsidTr="009E2D9A">
        <w:trPr>
          <w:trHeight w:val="46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6EBBB6" w14:textId="77777777" w:rsidR="009D3B76" w:rsidRPr="009E3C4F" w:rsidRDefault="009D3B76" w:rsidP="009E2D9A">
            <w:pPr>
              <w:rPr>
                <w:rFonts w:ascii="Times New Roman" w:hAnsi="Times New Roman" w:cs="Times New Roman"/>
                <w:b/>
                <w:sz w:val="24"/>
                <w:szCs w:val="24"/>
              </w:rPr>
            </w:pPr>
            <w:r w:rsidRPr="009E3C4F">
              <w:rPr>
                <w:rFonts w:ascii="Times New Roman" w:hAnsi="Times New Roman" w:cs="Times New Roman"/>
                <w:b/>
                <w:sz w:val="24"/>
                <w:szCs w:val="24"/>
              </w:rPr>
              <w:t>Основное содержание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712427FB" w14:textId="77777777" w:rsidR="009D3B76" w:rsidRPr="009E3C4F" w:rsidRDefault="009D3B76" w:rsidP="009E2D9A">
            <w:pPr>
              <w:jc w:val="center"/>
              <w:rPr>
                <w:rFonts w:ascii="Times New Roman" w:hAnsi="Times New Roman" w:cs="Times New Roman"/>
                <w:b/>
                <w:bCs/>
                <w:i/>
                <w:iCs/>
                <w:sz w:val="24"/>
                <w:szCs w:val="24"/>
              </w:rPr>
            </w:pPr>
            <w:r w:rsidRPr="009E3C4F">
              <w:rPr>
                <w:rFonts w:ascii="Times New Roman" w:hAnsi="Times New Roman" w:cs="Times New Roman"/>
                <w:b/>
                <w:bCs/>
                <w:i/>
                <w:iCs/>
                <w:sz w:val="24"/>
                <w:szCs w:val="24"/>
              </w:rPr>
              <w:t>278</w:t>
            </w:r>
          </w:p>
        </w:tc>
      </w:tr>
      <w:tr w:rsidR="009D3B76" w:rsidRPr="009E3C4F" w14:paraId="09DFFD1F" w14:textId="77777777" w:rsidTr="009E2D9A">
        <w:trPr>
          <w:trHeight w:val="490"/>
        </w:trPr>
        <w:tc>
          <w:tcPr>
            <w:tcW w:w="9781"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E003AE4" w14:textId="77777777" w:rsidR="009D3B76" w:rsidRPr="009E3C4F" w:rsidRDefault="009D3B76" w:rsidP="009E2D9A">
            <w:pPr>
              <w:suppressAutoHyphens/>
              <w:spacing w:line="276" w:lineRule="auto"/>
              <w:rPr>
                <w:rFonts w:ascii="Times New Roman" w:hAnsi="Times New Roman" w:cs="Times New Roman"/>
                <w:iCs/>
                <w:sz w:val="24"/>
                <w:szCs w:val="24"/>
              </w:rPr>
            </w:pPr>
            <w:r w:rsidRPr="009E3C4F">
              <w:rPr>
                <w:rFonts w:ascii="Times New Roman" w:hAnsi="Times New Roman" w:cs="Times New Roman"/>
                <w:sz w:val="24"/>
                <w:szCs w:val="24"/>
              </w:rPr>
              <w:t>в т. ч.:</w:t>
            </w:r>
          </w:p>
        </w:tc>
      </w:tr>
      <w:tr w:rsidR="009D3B76" w:rsidRPr="009E3C4F" w14:paraId="678D6FCB" w14:textId="77777777" w:rsidTr="009E2D9A">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0FE3BE4" w14:textId="77777777" w:rsidR="009D3B76" w:rsidRPr="009E3C4F" w:rsidRDefault="009D3B76" w:rsidP="009E2D9A">
            <w:pPr>
              <w:suppressAutoHyphens/>
              <w:spacing w:line="276" w:lineRule="auto"/>
              <w:rPr>
                <w:rFonts w:ascii="Times New Roman" w:hAnsi="Times New Roman" w:cs="Times New Roman"/>
                <w:sz w:val="24"/>
                <w:szCs w:val="24"/>
              </w:rPr>
            </w:pPr>
            <w:r w:rsidRPr="009E3C4F">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44C8B6B" w14:textId="77777777" w:rsidR="009D3B76" w:rsidRPr="009E3C4F" w:rsidRDefault="009D3B76" w:rsidP="009E2D9A">
            <w:pPr>
              <w:spacing w:after="0" w:line="276" w:lineRule="auto"/>
              <w:jc w:val="center"/>
              <w:rPr>
                <w:rFonts w:ascii="Times New Roman" w:hAnsi="Times New Roman" w:cs="Times New Roman"/>
                <w:sz w:val="24"/>
                <w:szCs w:val="24"/>
              </w:rPr>
            </w:pPr>
            <w:r w:rsidRPr="009E3C4F">
              <w:rPr>
                <w:rFonts w:ascii="Times New Roman" w:hAnsi="Times New Roman" w:cs="Times New Roman"/>
                <w:sz w:val="24"/>
                <w:szCs w:val="24"/>
              </w:rPr>
              <w:t>220</w:t>
            </w:r>
          </w:p>
        </w:tc>
      </w:tr>
      <w:tr w:rsidR="009D3B76" w:rsidRPr="009E3C4F" w14:paraId="4D533A46" w14:textId="77777777" w:rsidTr="009E2D9A">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06BC7A" w14:textId="77777777" w:rsidR="009D3B76" w:rsidRPr="009E3C4F" w:rsidRDefault="009D3B76" w:rsidP="009E2D9A">
            <w:pPr>
              <w:suppressAutoHyphens/>
              <w:spacing w:line="276" w:lineRule="auto"/>
              <w:rPr>
                <w:rFonts w:ascii="Times New Roman" w:hAnsi="Times New Roman" w:cs="Times New Roman"/>
                <w:sz w:val="24"/>
                <w:szCs w:val="24"/>
              </w:rPr>
            </w:pPr>
            <w:r w:rsidRPr="009E3C4F">
              <w:rPr>
                <w:rFonts w:ascii="Times New Roman" w:hAnsi="Times New Roman" w:cs="Times New Roman"/>
                <w:sz w:val="24"/>
                <w:szCs w:val="24"/>
              </w:rPr>
              <w:t>практические занятия</w:t>
            </w:r>
            <w:r w:rsidRPr="009E3C4F">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796637" w14:textId="77777777" w:rsidR="009D3B76" w:rsidRPr="009E3C4F" w:rsidRDefault="009D3B76" w:rsidP="009E2D9A">
            <w:pPr>
              <w:suppressAutoHyphens/>
              <w:spacing w:line="276" w:lineRule="auto"/>
              <w:jc w:val="center"/>
              <w:rPr>
                <w:rFonts w:ascii="Times New Roman" w:hAnsi="Times New Roman" w:cs="Times New Roman"/>
                <w:iCs/>
                <w:sz w:val="24"/>
                <w:szCs w:val="24"/>
              </w:rPr>
            </w:pPr>
            <w:r w:rsidRPr="009E3C4F">
              <w:rPr>
                <w:rFonts w:ascii="Times New Roman" w:hAnsi="Times New Roman" w:cs="Times New Roman"/>
                <w:iCs/>
                <w:sz w:val="24"/>
                <w:szCs w:val="24"/>
              </w:rPr>
              <w:t>58</w:t>
            </w:r>
          </w:p>
        </w:tc>
      </w:tr>
      <w:tr w:rsidR="009D3B76" w:rsidRPr="009E3C4F" w14:paraId="56D0900E" w14:textId="77777777" w:rsidTr="009E2D9A">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CEF77A9" w14:textId="77777777" w:rsidR="009D3B76" w:rsidRPr="009E3C4F" w:rsidRDefault="009D3B76" w:rsidP="009E2D9A">
            <w:pPr>
              <w:suppressAutoHyphens/>
              <w:spacing w:line="276" w:lineRule="auto"/>
              <w:rPr>
                <w:rFonts w:ascii="Times New Roman" w:hAnsi="Times New Roman" w:cs="Times New Roman"/>
                <w:b/>
                <w:sz w:val="24"/>
                <w:szCs w:val="24"/>
              </w:rPr>
            </w:pPr>
            <w:r w:rsidRPr="009E3C4F">
              <w:rPr>
                <w:rFonts w:ascii="Times New Roman" w:hAnsi="Times New Roman" w:cs="Times New Roman"/>
                <w:b/>
                <w:sz w:val="24"/>
                <w:szCs w:val="24"/>
              </w:rPr>
              <w:t xml:space="preserve">Профессионально-ориентированное содержание </w:t>
            </w:r>
            <w:r w:rsidRPr="009E3C4F">
              <w:rPr>
                <w:rFonts w:ascii="Times New Roman" w:eastAsia="Times New Roman" w:hAnsi="Times New Roman" w:cs="Times New Roman"/>
                <w:b/>
                <w:sz w:val="24"/>
                <w:szCs w:val="24"/>
                <w:lang w:eastAsia="ru-RU"/>
              </w:rPr>
              <w:t>(содержание прикладного модуля)</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CE34E8" w14:textId="77777777" w:rsidR="009D3B76" w:rsidRPr="009E3C4F" w:rsidRDefault="009D3B76" w:rsidP="009E2D9A">
            <w:pPr>
              <w:suppressAutoHyphens/>
              <w:spacing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56</w:t>
            </w:r>
          </w:p>
        </w:tc>
      </w:tr>
      <w:tr w:rsidR="009D3B76" w:rsidRPr="009E3C4F" w14:paraId="06E743ED" w14:textId="77777777" w:rsidTr="009E2D9A">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A3358E2" w14:textId="77777777" w:rsidR="009D3B76" w:rsidRPr="009E3C4F" w:rsidRDefault="009D3B76" w:rsidP="009E2D9A">
            <w:pPr>
              <w:suppressAutoHyphens/>
              <w:spacing w:line="276" w:lineRule="auto"/>
              <w:rPr>
                <w:rFonts w:ascii="Times New Roman" w:hAnsi="Times New Roman" w:cs="Times New Roman"/>
                <w:sz w:val="24"/>
                <w:szCs w:val="24"/>
              </w:rPr>
            </w:pPr>
            <w:r w:rsidRPr="009E3C4F">
              <w:rPr>
                <w:rFonts w:ascii="Times New Roman" w:hAnsi="Times New Roman" w:cs="Times New Roman"/>
                <w:sz w:val="24"/>
                <w:szCs w:val="24"/>
              </w:rPr>
              <w:t>в т. ч.:</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E589E1" w14:textId="77777777" w:rsidR="009D3B76" w:rsidRPr="009E3C4F" w:rsidRDefault="009D3B76" w:rsidP="009E2D9A">
            <w:pPr>
              <w:suppressAutoHyphens/>
              <w:spacing w:line="276" w:lineRule="auto"/>
              <w:jc w:val="center"/>
              <w:rPr>
                <w:rFonts w:ascii="Times New Roman" w:hAnsi="Times New Roman" w:cs="Times New Roman"/>
                <w:iCs/>
                <w:sz w:val="24"/>
                <w:szCs w:val="24"/>
              </w:rPr>
            </w:pPr>
          </w:p>
        </w:tc>
      </w:tr>
      <w:tr w:rsidR="009D3B76" w:rsidRPr="009E3C4F" w14:paraId="4B178A00" w14:textId="77777777" w:rsidTr="009E2D9A">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1257DA3" w14:textId="77777777" w:rsidR="009D3B76" w:rsidRPr="009E3C4F" w:rsidRDefault="009D3B76" w:rsidP="009E2D9A">
            <w:pPr>
              <w:suppressAutoHyphens/>
              <w:spacing w:line="276" w:lineRule="auto"/>
              <w:rPr>
                <w:rFonts w:ascii="Times New Roman" w:hAnsi="Times New Roman" w:cs="Times New Roman"/>
                <w:sz w:val="24"/>
                <w:szCs w:val="24"/>
              </w:rPr>
            </w:pPr>
            <w:r w:rsidRPr="009E3C4F">
              <w:rPr>
                <w:rFonts w:ascii="Times New Roman" w:hAnsi="Times New Roman" w:cs="Times New Roman"/>
                <w:sz w:val="24"/>
                <w:szCs w:val="24"/>
              </w:rPr>
              <w:t>теоретическое обучение</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51CC4D" w14:textId="77777777" w:rsidR="009D3B76" w:rsidRPr="009E3C4F" w:rsidRDefault="009D3B76" w:rsidP="009E2D9A">
            <w:pPr>
              <w:suppressAutoHyphens/>
              <w:spacing w:line="276" w:lineRule="auto"/>
              <w:jc w:val="center"/>
              <w:rPr>
                <w:rFonts w:ascii="Times New Roman" w:hAnsi="Times New Roman" w:cs="Times New Roman"/>
                <w:iCs/>
                <w:sz w:val="24"/>
                <w:szCs w:val="24"/>
              </w:rPr>
            </w:pPr>
            <w:r w:rsidRPr="009E3C4F">
              <w:rPr>
                <w:rFonts w:ascii="Times New Roman" w:hAnsi="Times New Roman" w:cs="Times New Roman"/>
                <w:iCs/>
                <w:sz w:val="24"/>
                <w:szCs w:val="24"/>
              </w:rPr>
              <w:t>4</w:t>
            </w:r>
          </w:p>
        </w:tc>
      </w:tr>
      <w:tr w:rsidR="009D3B76" w:rsidRPr="009E3C4F" w14:paraId="0277D63E" w14:textId="77777777" w:rsidTr="009E2D9A">
        <w:trPr>
          <w:trHeight w:val="490"/>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1160EA5" w14:textId="77777777" w:rsidR="009D3B76" w:rsidRPr="009E3C4F" w:rsidRDefault="009D3B76" w:rsidP="009E2D9A">
            <w:pPr>
              <w:suppressAutoHyphens/>
              <w:spacing w:line="276" w:lineRule="auto"/>
              <w:rPr>
                <w:rFonts w:ascii="Times New Roman" w:hAnsi="Times New Roman" w:cs="Times New Roman"/>
                <w:sz w:val="24"/>
                <w:szCs w:val="24"/>
              </w:rPr>
            </w:pPr>
            <w:r w:rsidRPr="009E3C4F">
              <w:rPr>
                <w:rFonts w:ascii="Times New Roman" w:hAnsi="Times New Roman" w:cs="Times New Roman"/>
                <w:sz w:val="24"/>
                <w:szCs w:val="24"/>
              </w:rPr>
              <w:t>практические занятия</w:t>
            </w:r>
            <w:r w:rsidRPr="009E3C4F">
              <w:rPr>
                <w:rFonts w:ascii="Times New Roman" w:hAnsi="Times New Roman" w:cs="Times New Roman"/>
                <w:i/>
                <w:sz w:val="24"/>
                <w:szCs w:val="24"/>
              </w:rPr>
              <w:t xml:space="preserve"> </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3CB852" w14:textId="77777777" w:rsidR="009D3B76" w:rsidRPr="009E3C4F" w:rsidRDefault="009D3B76" w:rsidP="009E2D9A">
            <w:pPr>
              <w:suppressAutoHyphens/>
              <w:spacing w:line="276" w:lineRule="auto"/>
              <w:jc w:val="center"/>
              <w:rPr>
                <w:rFonts w:ascii="Times New Roman" w:hAnsi="Times New Roman" w:cs="Times New Roman"/>
                <w:sz w:val="24"/>
                <w:szCs w:val="24"/>
              </w:rPr>
            </w:pPr>
            <w:r w:rsidRPr="009E3C4F">
              <w:rPr>
                <w:rFonts w:ascii="Times New Roman" w:hAnsi="Times New Roman" w:cs="Times New Roman"/>
                <w:sz w:val="24"/>
                <w:szCs w:val="24"/>
              </w:rPr>
              <w:t>52</w:t>
            </w:r>
          </w:p>
        </w:tc>
      </w:tr>
      <w:tr w:rsidR="009D3B76" w:rsidRPr="009E3C4F" w14:paraId="230DAF92" w14:textId="77777777" w:rsidTr="009E2D9A">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62C1B2" w14:textId="77777777" w:rsidR="009D3B76" w:rsidRPr="009E3C4F" w:rsidRDefault="009D3B76" w:rsidP="009E2D9A">
            <w:pPr>
              <w:suppressAutoHyphens/>
              <w:spacing w:line="276" w:lineRule="auto"/>
              <w:rPr>
                <w:rFonts w:ascii="Times New Roman" w:hAnsi="Times New Roman" w:cs="Times New Roman"/>
                <w:b/>
                <w:iCs/>
                <w:sz w:val="24"/>
                <w:szCs w:val="24"/>
              </w:rPr>
            </w:pPr>
            <w:r w:rsidRPr="009E3C4F">
              <w:rPr>
                <w:rFonts w:ascii="Times New Roman" w:eastAsia="Times New Roman" w:hAnsi="Times New Roman" w:cs="Times New Roman"/>
                <w:b/>
                <w:sz w:val="24"/>
                <w:szCs w:val="24"/>
                <w:lang w:eastAsia="ru-RU"/>
              </w:rPr>
              <w:t xml:space="preserve">Индивидуальный проект </w:t>
            </w:r>
            <w:r w:rsidRPr="009E3C4F">
              <w:rPr>
                <w:rFonts w:ascii="Times New Roman" w:eastAsia="Times New Roman" w:hAnsi="Times New Roman" w:cs="Times New Roman"/>
                <w:b/>
                <w:i/>
                <w:sz w:val="24"/>
                <w:szCs w:val="24"/>
                <w:lang w:eastAsia="ru-RU"/>
              </w:rPr>
              <w:t>(да/нет</w:t>
            </w:r>
            <w:r w:rsidRPr="009E3C4F">
              <w:rPr>
                <w:rFonts w:ascii="Times New Roman" w:eastAsia="Times New Roman" w:hAnsi="Times New Roman" w:cs="Times New Roman"/>
                <w:b/>
                <w:sz w:val="24"/>
                <w:szCs w:val="24"/>
                <w:lang w:eastAsia="ru-RU"/>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9AD93D8" w14:textId="77777777" w:rsidR="009D3B76" w:rsidRPr="009E3C4F" w:rsidRDefault="009D3B76" w:rsidP="009E2D9A">
            <w:pPr>
              <w:suppressAutoHyphens/>
              <w:spacing w:line="276" w:lineRule="auto"/>
              <w:jc w:val="center"/>
              <w:rPr>
                <w:rFonts w:ascii="Times New Roman" w:hAnsi="Times New Roman" w:cs="Times New Roman"/>
                <w:b/>
                <w:iCs/>
                <w:sz w:val="24"/>
                <w:szCs w:val="24"/>
              </w:rPr>
            </w:pPr>
          </w:p>
        </w:tc>
      </w:tr>
      <w:tr w:rsidR="009D3B76" w:rsidRPr="009E3C4F" w14:paraId="77B40C24" w14:textId="77777777" w:rsidTr="009E2D9A">
        <w:trPr>
          <w:trHeight w:val="331"/>
        </w:trPr>
        <w:tc>
          <w:tcPr>
            <w:tcW w:w="7938"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F152F4E" w14:textId="77777777" w:rsidR="009D3B76" w:rsidRPr="009E3C4F" w:rsidRDefault="009D3B76" w:rsidP="009E2D9A">
            <w:pPr>
              <w:suppressAutoHyphens/>
              <w:spacing w:line="276" w:lineRule="auto"/>
              <w:rPr>
                <w:rFonts w:ascii="Times New Roman" w:hAnsi="Times New Roman" w:cs="Times New Roman"/>
                <w:b/>
                <w:i/>
                <w:sz w:val="24"/>
                <w:szCs w:val="24"/>
              </w:rPr>
            </w:pPr>
            <w:r w:rsidRPr="009E3C4F">
              <w:rPr>
                <w:rFonts w:ascii="Times New Roman" w:hAnsi="Times New Roman" w:cs="Times New Roman"/>
                <w:b/>
                <w:iCs/>
                <w:sz w:val="24"/>
                <w:szCs w:val="24"/>
              </w:rPr>
              <w:t>Промежуточная аттестация (</w:t>
            </w:r>
            <w:r w:rsidRPr="009E3C4F">
              <w:rPr>
                <w:rFonts w:ascii="Times New Roman" w:hAnsi="Times New Roman" w:cs="Times New Roman"/>
                <w:b/>
                <w:sz w:val="24"/>
                <w:szCs w:val="24"/>
              </w:rPr>
              <w:t>экзамен</w:t>
            </w:r>
            <w:r w:rsidRPr="009E3C4F">
              <w:rPr>
                <w:rFonts w:ascii="Times New Roman" w:hAnsi="Times New Roman" w:cs="Times New Roman"/>
                <w:b/>
                <w:iCs/>
                <w:sz w:val="24"/>
                <w:szCs w:val="24"/>
              </w:rPr>
              <w:t>)</w:t>
            </w:r>
          </w:p>
        </w:tc>
        <w:tc>
          <w:tcPr>
            <w:tcW w:w="1843"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C4B72D" w14:textId="77777777" w:rsidR="009D3B76" w:rsidRPr="009E3C4F" w:rsidRDefault="009D3B76" w:rsidP="009E2D9A">
            <w:pPr>
              <w:suppressAutoHyphens/>
              <w:spacing w:line="276" w:lineRule="auto"/>
              <w:jc w:val="center"/>
              <w:rPr>
                <w:rFonts w:ascii="Times New Roman" w:hAnsi="Times New Roman" w:cs="Times New Roman"/>
                <w:b/>
                <w:iCs/>
                <w:sz w:val="24"/>
                <w:szCs w:val="24"/>
              </w:rPr>
            </w:pPr>
            <w:r w:rsidRPr="009E3C4F">
              <w:rPr>
                <w:rFonts w:ascii="Times New Roman" w:hAnsi="Times New Roman" w:cs="Times New Roman"/>
                <w:b/>
                <w:iCs/>
                <w:sz w:val="24"/>
                <w:szCs w:val="24"/>
              </w:rPr>
              <w:t>6</w:t>
            </w:r>
          </w:p>
        </w:tc>
      </w:tr>
    </w:tbl>
    <w:p w14:paraId="5142B644"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07572BD8"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both"/>
        <w:rPr>
          <w:rFonts w:ascii="Times New Roman" w:hAnsi="Times New Roman" w:cs="Times New Roman"/>
          <w:sz w:val="24"/>
          <w:szCs w:val="24"/>
          <w:u w:val="single"/>
        </w:rPr>
      </w:pPr>
    </w:p>
    <w:p w14:paraId="3639A87B"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14:paraId="5D013433" w14:textId="77777777" w:rsidR="009D3B76" w:rsidRPr="009E3C4F" w:rsidRDefault="009D3B76" w:rsidP="009D3B76">
      <w:pPr>
        <w:suppressAutoHyphens/>
        <w:spacing w:after="0" w:line="276" w:lineRule="auto"/>
        <w:rPr>
          <w:rFonts w:ascii="Times New Roman" w:eastAsia="Times New Roman" w:hAnsi="Times New Roman" w:cs="Times New Roman"/>
          <w:bCs/>
          <w:i/>
          <w:sz w:val="24"/>
          <w:szCs w:val="24"/>
          <w:lang w:eastAsia="ru-RU"/>
        </w:rPr>
      </w:pPr>
      <w:r w:rsidRPr="009E3C4F">
        <w:rPr>
          <w:rFonts w:ascii="Times New Roman" w:eastAsia="Times New Roman" w:hAnsi="Times New Roman" w:cs="Times New Roman"/>
          <w:bCs/>
          <w:i/>
          <w:sz w:val="24"/>
          <w:szCs w:val="24"/>
          <w:lang w:eastAsia="ru-RU"/>
        </w:rPr>
        <w:t>Во всех ячейках со звездочкой (*) (в случае её наличия) следует указать объем часов, а в случае отсутствия убрать из списка</w:t>
      </w:r>
    </w:p>
    <w:p w14:paraId="123C673D" w14:textId="77777777" w:rsidR="009D3B76" w:rsidRPr="009E3C4F" w:rsidRDefault="009D3B76" w:rsidP="009D3B76">
      <w:pPr>
        <w:suppressAutoHyphens/>
        <w:spacing w:after="0" w:line="276" w:lineRule="auto"/>
        <w:rPr>
          <w:rFonts w:ascii="Times New Roman" w:eastAsia="Times New Roman" w:hAnsi="Times New Roman" w:cs="Times New Roman"/>
          <w:b/>
          <w:i/>
          <w:sz w:val="24"/>
          <w:szCs w:val="24"/>
          <w:lang w:eastAsia="ru-RU"/>
        </w:rPr>
      </w:pPr>
      <w:r w:rsidRPr="009E3C4F">
        <w:rPr>
          <w:rFonts w:ascii="Times New Roman" w:eastAsia="Times New Roman" w:hAnsi="Times New Roman" w:cs="Times New Roman"/>
          <w:bCs/>
          <w:i/>
          <w:sz w:val="24"/>
          <w:szCs w:val="24"/>
          <w:lang w:eastAsia="ru-RU"/>
        </w:rPr>
        <w:t>**) Если предусмотрен индивидуальный проект по дисциплине, программа по его реализации разрабатывается отдельно</w:t>
      </w:r>
    </w:p>
    <w:p w14:paraId="3251596A"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i/>
          <w:sz w:val="24"/>
          <w:szCs w:val="24"/>
        </w:rPr>
      </w:pPr>
    </w:p>
    <w:p w14:paraId="75E01192"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pPr>
    </w:p>
    <w:p w14:paraId="300EF49E"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sz w:val="24"/>
          <w:szCs w:val="24"/>
        </w:rPr>
        <w:sectPr w:rsidR="009D3B76" w:rsidRPr="009E3C4F" w:rsidSect="00366C0B">
          <w:pgSz w:w="11906" w:h="16838"/>
          <w:pgMar w:top="1134" w:right="850" w:bottom="1134" w:left="1701" w:header="708" w:footer="708" w:gutter="0"/>
          <w:cols w:space="720"/>
          <w:docGrid w:linePitch="299"/>
        </w:sectPr>
      </w:pPr>
    </w:p>
    <w:p w14:paraId="48CB1E80" w14:textId="77777777" w:rsidR="009D3B76" w:rsidRPr="009E3C4F" w:rsidRDefault="009D3B76" w:rsidP="009D3B76">
      <w:pPr>
        <w:spacing w:after="0"/>
        <w:rPr>
          <w:rFonts w:ascii="Times New Roman" w:hAnsi="Times New Roman" w:cs="Times New Roman"/>
          <w:b/>
          <w:bCs/>
          <w:caps/>
          <w:sz w:val="24"/>
          <w:szCs w:val="24"/>
          <w:u w:val="single"/>
        </w:rPr>
      </w:pPr>
      <w:bookmarkStart w:id="8" w:name="_Toc115185261"/>
      <w:r w:rsidRPr="009E3C4F">
        <w:rPr>
          <w:rFonts w:ascii="Times New Roman" w:hAnsi="Times New Roman" w:cs="Times New Roman"/>
          <w:b/>
          <w:bCs/>
          <w:sz w:val="24"/>
          <w:szCs w:val="24"/>
        </w:rPr>
        <w:lastRenderedPageBreak/>
        <w:t>2.2. Тематический план и содержание дисциплины</w:t>
      </w:r>
      <w:bookmarkEnd w:id="8"/>
      <w:r w:rsidRPr="009E3C4F">
        <w:rPr>
          <w:rFonts w:ascii="Times New Roman" w:hAnsi="Times New Roman" w:cs="Times New Roman"/>
          <w:b/>
          <w:bCs/>
          <w:caps/>
          <w:sz w:val="24"/>
          <w:szCs w:val="24"/>
          <w:u w:val="single"/>
        </w:rPr>
        <w:t xml:space="preserve"> </w:t>
      </w:r>
    </w:p>
    <w:p w14:paraId="335DEAD2" w14:textId="77777777" w:rsidR="009D3B76" w:rsidRPr="009E3C4F" w:rsidRDefault="009D3B76" w:rsidP="009D3B76">
      <w:pPr>
        <w:spacing w:after="0"/>
        <w:rPr>
          <w:rFonts w:ascii="Times New Roman" w:hAnsi="Times New Roman" w:cs="Times New Roman"/>
          <w:b/>
          <w:bCs/>
          <w:caps/>
          <w:sz w:val="24"/>
          <w:szCs w:val="24"/>
          <w:u w:val="single"/>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D3B76" w:rsidRPr="009E3C4F" w14:paraId="31B536F2" w14:textId="77777777" w:rsidTr="009E2D9A">
        <w:trPr>
          <w:trHeight w:val="20"/>
        </w:trPr>
        <w:tc>
          <w:tcPr>
            <w:tcW w:w="2863" w:type="dxa"/>
            <w:shd w:val="clear" w:color="auto" w:fill="auto"/>
            <w:vAlign w:val="center"/>
          </w:tcPr>
          <w:p w14:paraId="350637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Наименование разделов и тем</w:t>
            </w:r>
          </w:p>
        </w:tc>
        <w:tc>
          <w:tcPr>
            <w:tcW w:w="8335" w:type="dxa"/>
            <w:shd w:val="clear" w:color="auto" w:fill="auto"/>
            <w:vAlign w:val="center"/>
          </w:tcPr>
          <w:p w14:paraId="4A8679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shd w:val="clear" w:color="auto" w:fill="auto"/>
            <w:vAlign w:val="center"/>
          </w:tcPr>
          <w:p w14:paraId="23E921C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Объем часов</w:t>
            </w:r>
          </w:p>
        </w:tc>
        <w:tc>
          <w:tcPr>
            <w:tcW w:w="1985" w:type="dxa"/>
            <w:shd w:val="clear" w:color="auto" w:fill="auto"/>
            <w:vAlign w:val="center"/>
          </w:tcPr>
          <w:p w14:paraId="41C15A6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Формируемые компетенции</w:t>
            </w:r>
          </w:p>
        </w:tc>
      </w:tr>
      <w:tr w:rsidR="009D3B76" w:rsidRPr="009E3C4F" w14:paraId="19A14A3C" w14:textId="77777777" w:rsidTr="009E2D9A">
        <w:trPr>
          <w:trHeight w:val="20"/>
        </w:trPr>
        <w:tc>
          <w:tcPr>
            <w:tcW w:w="2863" w:type="dxa"/>
            <w:shd w:val="clear" w:color="auto" w:fill="auto"/>
          </w:tcPr>
          <w:p w14:paraId="1009B7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1</w:t>
            </w:r>
          </w:p>
        </w:tc>
        <w:tc>
          <w:tcPr>
            <w:tcW w:w="8335" w:type="dxa"/>
            <w:shd w:val="clear" w:color="auto" w:fill="auto"/>
          </w:tcPr>
          <w:p w14:paraId="5FD0D4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2</w:t>
            </w:r>
          </w:p>
        </w:tc>
        <w:tc>
          <w:tcPr>
            <w:tcW w:w="1304" w:type="dxa"/>
            <w:shd w:val="clear" w:color="auto" w:fill="auto"/>
          </w:tcPr>
          <w:p w14:paraId="6967E0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3</w:t>
            </w:r>
          </w:p>
        </w:tc>
        <w:tc>
          <w:tcPr>
            <w:tcW w:w="1985" w:type="dxa"/>
            <w:shd w:val="clear" w:color="auto" w:fill="auto"/>
          </w:tcPr>
          <w:p w14:paraId="5121D2D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4</w:t>
            </w:r>
          </w:p>
        </w:tc>
      </w:tr>
      <w:tr w:rsidR="009D3B76" w:rsidRPr="009E3C4F" w14:paraId="14F9654B" w14:textId="77777777" w:rsidTr="009E2D9A">
        <w:trPr>
          <w:trHeight w:val="20"/>
        </w:trPr>
        <w:tc>
          <w:tcPr>
            <w:tcW w:w="14487" w:type="dxa"/>
            <w:gridSpan w:val="4"/>
            <w:shd w:val="clear" w:color="auto" w:fill="auto"/>
          </w:tcPr>
          <w:p w14:paraId="5BA99D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Основное содержание</w:t>
            </w:r>
          </w:p>
        </w:tc>
      </w:tr>
      <w:tr w:rsidR="009D3B76" w:rsidRPr="009E3C4F" w14:paraId="1888160B" w14:textId="77777777" w:rsidTr="009E2D9A">
        <w:trPr>
          <w:trHeight w:val="20"/>
        </w:trPr>
        <w:tc>
          <w:tcPr>
            <w:tcW w:w="2863" w:type="dxa"/>
            <w:shd w:val="clear" w:color="auto" w:fill="auto"/>
          </w:tcPr>
          <w:p w14:paraId="3EAFA29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1. Повторение курса математики основной школы</w:t>
            </w:r>
          </w:p>
        </w:tc>
        <w:tc>
          <w:tcPr>
            <w:tcW w:w="8335" w:type="dxa"/>
            <w:shd w:val="clear" w:color="auto" w:fill="auto"/>
          </w:tcPr>
          <w:p w14:paraId="72FE86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97412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20</w:t>
            </w:r>
          </w:p>
        </w:tc>
        <w:tc>
          <w:tcPr>
            <w:tcW w:w="1985" w:type="dxa"/>
            <w:vMerge w:val="restart"/>
            <w:shd w:val="clear" w:color="auto" w:fill="auto"/>
            <w:vAlign w:val="center"/>
          </w:tcPr>
          <w:p w14:paraId="6502AEB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ОК-06, ОК-07</w:t>
            </w:r>
          </w:p>
          <w:p w14:paraId="32F5BE08" w14:textId="33B9EF88"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01ED08DC" w14:textId="77777777" w:rsidTr="009E2D9A">
        <w:trPr>
          <w:trHeight w:val="182"/>
        </w:trPr>
        <w:tc>
          <w:tcPr>
            <w:tcW w:w="2863" w:type="dxa"/>
            <w:vMerge w:val="restart"/>
            <w:shd w:val="clear" w:color="auto" w:fill="auto"/>
          </w:tcPr>
          <w:p w14:paraId="37C2755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w:t>
            </w:r>
            <w:r w:rsidRPr="009E3C4F">
              <w:rPr>
                <w:rFonts w:ascii="Times New Roman" w:hAnsi="Times New Roman" w:cs="Times New Roman"/>
                <w:b/>
                <w:bCs/>
                <w:sz w:val="24"/>
                <w:szCs w:val="24"/>
              </w:rPr>
              <w:t>1.1</w:t>
            </w:r>
          </w:p>
          <w:p w14:paraId="3A1D7B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Цель и задачи математики при освоении специальности</w:t>
            </w:r>
          </w:p>
        </w:tc>
        <w:tc>
          <w:tcPr>
            <w:tcW w:w="8335" w:type="dxa"/>
            <w:shd w:val="clear" w:color="auto" w:fill="auto"/>
          </w:tcPr>
          <w:p w14:paraId="18059A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9FB79D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7F13B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92413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81460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00CE35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8AA2FAA" w14:textId="77777777" w:rsidTr="009E2D9A">
        <w:trPr>
          <w:trHeight w:val="20"/>
        </w:trPr>
        <w:tc>
          <w:tcPr>
            <w:tcW w:w="2863" w:type="dxa"/>
            <w:vMerge/>
          </w:tcPr>
          <w:p w14:paraId="7D7994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C40CB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Базовые знания и умения по математике в профессиональной и в повседневной деятельности.</w:t>
            </w:r>
          </w:p>
        </w:tc>
        <w:tc>
          <w:tcPr>
            <w:tcW w:w="1304" w:type="dxa"/>
            <w:vMerge/>
            <w:shd w:val="clear" w:color="auto" w:fill="auto"/>
          </w:tcPr>
          <w:p w14:paraId="1CC885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3BD85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865FA17" w14:textId="77777777" w:rsidTr="009E2D9A">
        <w:trPr>
          <w:trHeight w:val="20"/>
        </w:trPr>
        <w:tc>
          <w:tcPr>
            <w:tcW w:w="2863" w:type="dxa"/>
            <w:vMerge/>
          </w:tcPr>
          <w:p w14:paraId="23F368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BF5EA4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342993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A0BF9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81FE5DD" w14:textId="77777777" w:rsidTr="009E2D9A">
        <w:trPr>
          <w:trHeight w:val="20"/>
        </w:trPr>
        <w:tc>
          <w:tcPr>
            <w:tcW w:w="2863" w:type="dxa"/>
            <w:vMerge w:val="restart"/>
            <w:shd w:val="clear" w:color="auto" w:fill="auto"/>
          </w:tcPr>
          <w:p w14:paraId="7B384F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w:t>
            </w:r>
            <w:r w:rsidRPr="009E3C4F">
              <w:rPr>
                <w:rFonts w:ascii="Times New Roman" w:hAnsi="Times New Roman" w:cs="Times New Roman"/>
                <w:b/>
                <w:bCs/>
                <w:sz w:val="24"/>
                <w:szCs w:val="24"/>
              </w:rPr>
              <w:t>1.2</w:t>
            </w:r>
          </w:p>
          <w:p w14:paraId="3A4EA0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Числа и вычисления. Выражения и преобразования</w:t>
            </w:r>
          </w:p>
        </w:tc>
        <w:tc>
          <w:tcPr>
            <w:tcW w:w="8335" w:type="dxa"/>
            <w:shd w:val="clear" w:color="auto" w:fill="auto"/>
          </w:tcPr>
          <w:p w14:paraId="757C382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98251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7875E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3DC14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2D9B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3A190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BCEE18E" w14:textId="77777777" w:rsidTr="009E2D9A">
        <w:trPr>
          <w:trHeight w:val="20"/>
        </w:trPr>
        <w:tc>
          <w:tcPr>
            <w:tcW w:w="2863" w:type="dxa"/>
            <w:vMerge/>
          </w:tcPr>
          <w:p w14:paraId="3AC2306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6C755C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Действия над положительными и отрицательными числами, обыкновенными и десятичными дробями.</w:t>
            </w:r>
          </w:p>
          <w:p w14:paraId="683196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Действия со степенями, формулы сокращенного умножения.</w:t>
            </w:r>
          </w:p>
        </w:tc>
        <w:tc>
          <w:tcPr>
            <w:tcW w:w="1304" w:type="dxa"/>
            <w:vMerge/>
            <w:shd w:val="clear" w:color="auto" w:fill="auto"/>
          </w:tcPr>
          <w:p w14:paraId="51636C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555C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6519EC" w14:textId="77777777" w:rsidTr="009E2D9A">
        <w:trPr>
          <w:trHeight w:val="20"/>
        </w:trPr>
        <w:tc>
          <w:tcPr>
            <w:tcW w:w="2863" w:type="dxa"/>
            <w:vMerge/>
          </w:tcPr>
          <w:p w14:paraId="2AAFDB6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781D2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A731D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4C33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7140A87" w14:textId="77777777" w:rsidTr="009E2D9A">
        <w:trPr>
          <w:trHeight w:val="276"/>
        </w:trPr>
        <w:tc>
          <w:tcPr>
            <w:tcW w:w="2863" w:type="dxa"/>
            <w:vMerge w:val="restart"/>
            <w:shd w:val="clear" w:color="auto" w:fill="auto"/>
          </w:tcPr>
          <w:p w14:paraId="14A077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1.3. </w:t>
            </w:r>
          </w:p>
          <w:p w14:paraId="6B1E2A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Геометрия на плоскости</w:t>
            </w:r>
          </w:p>
        </w:tc>
        <w:tc>
          <w:tcPr>
            <w:tcW w:w="8335" w:type="dxa"/>
            <w:shd w:val="clear" w:color="auto" w:fill="auto"/>
          </w:tcPr>
          <w:p w14:paraId="7F5754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544571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07189C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62FE2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060698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2</w:t>
            </w:r>
          </w:p>
        </w:tc>
        <w:tc>
          <w:tcPr>
            <w:tcW w:w="1985" w:type="dxa"/>
            <w:vMerge/>
            <w:shd w:val="clear" w:color="auto" w:fill="auto"/>
          </w:tcPr>
          <w:p w14:paraId="461FA54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494A7B5" w14:textId="77777777" w:rsidTr="009E2D9A">
        <w:trPr>
          <w:trHeight w:val="742"/>
        </w:trPr>
        <w:tc>
          <w:tcPr>
            <w:tcW w:w="2863" w:type="dxa"/>
            <w:vMerge/>
          </w:tcPr>
          <w:p w14:paraId="66E4BB4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FF2662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Виды плоских фигур и их площадь. </w:t>
            </w:r>
          </w:p>
          <w:p w14:paraId="414565D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Практико-ориентированные задачи в курсе геометрии на плоскости</w:t>
            </w:r>
          </w:p>
        </w:tc>
        <w:tc>
          <w:tcPr>
            <w:tcW w:w="1304" w:type="dxa"/>
            <w:vMerge/>
            <w:shd w:val="clear" w:color="auto" w:fill="auto"/>
          </w:tcPr>
          <w:p w14:paraId="1E61D9F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AF42D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71056E5" w14:textId="77777777" w:rsidTr="009E2D9A">
        <w:trPr>
          <w:trHeight w:val="20"/>
        </w:trPr>
        <w:tc>
          <w:tcPr>
            <w:tcW w:w="2863" w:type="dxa"/>
            <w:vMerge/>
          </w:tcPr>
          <w:p w14:paraId="05F2CD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EBFC66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2E2B6EA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533FF11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83A8A84" w14:textId="77777777" w:rsidTr="009E2D9A">
        <w:trPr>
          <w:trHeight w:val="20"/>
        </w:trPr>
        <w:tc>
          <w:tcPr>
            <w:tcW w:w="2863" w:type="dxa"/>
            <w:vMerge w:val="restart"/>
            <w:shd w:val="clear" w:color="auto" w:fill="auto"/>
          </w:tcPr>
          <w:p w14:paraId="28E265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 </w:t>
            </w:r>
          </w:p>
          <w:p w14:paraId="1065AF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Процентные вычисления</w:t>
            </w:r>
          </w:p>
        </w:tc>
        <w:tc>
          <w:tcPr>
            <w:tcW w:w="8335" w:type="dxa"/>
            <w:shd w:val="clear" w:color="auto" w:fill="auto"/>
          </w:tcPr>
          <w:p w14:paraId="2801B8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521BF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AC941F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5F5918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68DCC3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775C6E4" w14:textId="77777777" w:rsidTr="009E2D9A">
        <w:trPr>
          <w:trHeight w:val="20"/>
        </w:trPr>
        <w:tc>
          <w:tcPr>
            <w:tcW w:w="2863" w:type="dxa"/>
            <w:vMerge/>
          </w:tcPr>
          <w:p w14:paraId="78E0F3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8DFA28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Простые проценты, разные способы их вычисления. Сложные проценты</w:t>
            </w:r>
          </w:p>
        </w:tc>
        <w:tc>
          <w:tcPr>
            <w:tcW w:w="1304" w:type="dxa"/>
            <w:vMerge/>
            <w:shd w:val="clear" w:color="auto" w:fill="auto"/>
          </w:tcPr>
          <w:p w14:paraId="666BFB2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78DD6C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01EDED3" w14:textId="77777777" w:rsidTr="009E2D9A">
        <w:trPr>
          <w:trHeight w:val="20"/>
        </w:trPr>
        <w:tc>
          <w:tcPr>
            <w:tcW w:w="2863" w:type="dxa"/>
            <w:vMerge/>
          </w:tcPr>
          <w:p w14:paraId="7C5C0B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24210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p w14:paraId="6B74B95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vMerge/>
            <w:shd w:val="clear" w:color="auto" w:fill="auto"/>
          </w:tcPr>
          <w:p w14:paraId="77F805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0ED06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E103E70" w14:textId="77777777" w:rsidTr="009E2D9A">
        <w:trPr>
          <w:trHeight w:val="20"/>
        </w:trPr>
        <w:tc>
          <w:tcPr>
            <w:tcW w:w="2863" w:type="dxa"/>
            <w:vMerge w:val="restart"/>
            <w:shd w:val="clear" w:color="auto" w:fill="auto"/>
          </w:tcPr>
          <w:p w14:paraId="5B5710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1.5 </w:t>
            </w:r>
          </w:p>
          <w:p w14:paraId="361A5D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Уравнения и неравенства </w:t>
            </w:r>
          </w:p>
        </w:tc>
        <w:tc>
          <w:tcPr>
            <w:tcW w:w="8335" w:type="dxa"/>
            <w:shd w:val="clear" w:color="auto" w:fill="auto"/>
          </w:tcPr>
          <w:p w14:paraId="2C7D92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86FFBE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B1F30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6A39D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lastRenderedPageBreak/>
              <w:t>2</w:t>
            </w:r>
          </w:p>
        </w:tc>
        <w:tc>
          <w:tcPr>
            <w:tcW w:w="1985" w:type="dxa"/>
            <w:vMerge/>
            <w:shd w:val="clear" w:color="auto" w:fill="auto"/>
          </w:tcPr>
          <w:p w14:paraId="2DE10F2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485474" w14:textId="77777777" w:rsidTr="009E2D9A">
        <w:trPr>
          <w:trHeight w:val="20"/>
        </w:trPr>
        <w:tc>
          <w:tcPr>
            <w:tcW w:w="2863" w:type="dxa"/>
            <w:vMerge/>
          </w:tcPr>
          <w:p w14:paraId="403829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A2B2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Линейные, квадратные, дробно-линейные уравнения и неравенства</w:t>
            </w:r>
          </w:p>
        </w:tc>
        <w:tc>
          <w:tcPr>
            <w:tcW w:w="1304" w:type="dxa"/>
            <w:vMerge/>
            <w:shd w:val="clear" w:color="auto" w:fill="auto"/>
          </w:tcPr>
          <w:p w14:paraId="0DB13E3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AD314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D8841BA" w14:textId="77777777" w:rsidTr="009E2D9A">
        <w:trPr>
          <w:trHeight w:val="20"/>
        </w:trPr>
        <w:tc>
          <w:tcPr>
            <w:tcW w:w="2863" w:type="dxa"/>
            <w:vMerge/>
          </w:tcPr>
          <w:p w14:paraId="1FDC89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A96EFB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3B784B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EEA0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35D708D" w14:textId="77777777" w:rsidTr="009E2D9A">
        <w:trPr>
          <w:trHeight w:val="20"/>
        </w:trPr>
        <w:tc>
          <w:tcPr>
            <w:tcW w:w="2863" w:type="dxa"/>
            <w:vMerge w:val="restart"/>
          </w:tcPr>
          <w:p w14:paraId="5F4E46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1.6</w:t>
            </w:r>
          </w:p>
          <w:p w14:paraId="58EBC79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Системы уравнений и неравенств</w:t>
            </w:r>
          </w:p>
        </w:tc>
        <w:tc>
          <w:tcPr>
            <w:tcW w:w="8335" w:type="dxa"/>
            <w:shd w:val="clear" w:color="auto" w:fill="auto"/>
          </w:tcPr>
          <w:p w14:paraId="6855FB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5AA980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C9839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6D2DF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52CE674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9F06345" w14:textId="77777777" w:rsidTr="009E2D9A">
        <w:trPr>
          <w:trHeight w:val="20"/>
        </w:trPr>
        <w:tc>
          <w:tcPr>
            <w:tcW w:w="2863" w:type="dxa"/>
            <w:vMerge/>
          </w:tcPr>
          <w:p w14:paraId="42B3B5E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35723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Способы решения систем линейных уравнений. Понятия: матрица 2х2 и 3х3, определитель матрицы. Метод Гаусса. Системы нелинейных уравнений. Системы неравенств</w:t>
            </w:r>
          </w:p>
        </w:tc>
        <w:tc>
          <w:tcPr>
            <w:tcW w:w="1304" w:type="dxa"/>
            <w:vMerge/>
            <w:shd w:val="clear" w:color="auto" w:fill="auto"/>
          </w:tcPr>
          <w:p w14:paraId="4102A6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DBD805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29937E2" w14:textId="77777777" w:rsidTr="009E2D9A">
        <w:trPr>
          <w:trHeight w:val="20"/>
        </w:trPr>
        <w:tc>
          <w:tcPr>
            <w:tcW w:w="2863" w:type="dxa"/>
            <w:vMerge/>
          </w:tcPr>
          <w:p w14:paraId="661CF84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6C93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05817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8D022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C9BE4A3" w14:textId="77777777" w:rsidTr="009E2D9A">
        <w:trPr>
          <w:trHeight w:val="20"/>
        </w:trPr>
        <w:tc>
          <w:tcPr>
            <w:tcW w:w="2863" w:type="dxa"/>
            <w:vMerge w:val="restart"/>
            <w:shd w:val="clear" w:color="auto" w:fill="auto"/>
          </w:tcPr>
          <w:p w14:paraId="7B01DA8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1.7 </w:t>
            </w:r>
          </w:p>
          <w:p w14:paraId="1128550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Входной контроль</w:t>
            </w:r>
          </w:p>
        </w:tc>
        <w:tc>
          <w:tcPr>
            <w:tcW w:w="8335" w:type="dxa"/>
            <w:shd w:val="clear" w:color="auto" w:fill="auto"/>
          </w:tcPr>
          <w:p w14:paraId="53523F5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553B7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7A5496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AFCC0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3D69BD9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8C9B4E0" w14:textId="77777777" w:rsidTr="009E2D9A">
        <w:trPr>
          <w:trHeight w:val="20"/>
        </w:trPr>
        <w:tc>
          <w:tcPr>
            <w:tcW w:w="2863" w:type="dxa"/>
            <w:vMerge/>
          </w:tcPr>
          <w:p w14:paraId="239F08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0F1A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Вычисления и преобразования. Уравнения и неравенства. Геометрия на плоскости</w:t>
            </w:r>
          </w:p>
        </w:tc>
        <w:tc>
          <w:tcPr>
            <w:tcW w:w="1304" w:type="dxa"/>
            <w:vMerge/>
            <w:shd w:val="clear" w:color="auto" w:fill="auto"/>
          </w:tcPr>
          <w:p w14:paraId="0968B8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16F602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9C756D" w14:textId="77777777" w:rsidTr="009E2D9A">
        <w:trPr>
          <w:trHeight w:val="20"/>
        </w:trPr>
        <w:tc>
          <w:tcPr>
            <w:tcW w:w="2863" w:type="dxa"/>
            <w:vMerge/>
          </w:tcPr>
          <w:p w14:paraId="6D2CF2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05A65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5707D8D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170EB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ADC2012" w14:textId="77777777" w:rsidTr="009E2D9A">
        <w:trPr>
          <w:trHeight w:val="20"/>
        </w:trPr>
        <w:tc>
          <w:tcPr>
            <w:tcW w:w="2863" w:type="dxa"/>
            <w:shd w:val="clear" w:color="auto" w:fill="auto"/>
          </w:tcPr>
          <w:p w14:paraId="3B517C2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2 Прямые и плоскости в пространстве</w:t>
            </w:r>
          </w:p>
        </w:tc>
        <w:tc>
          <w:tcPr>
            <w:tcW w:w="8335" w:type="dxa"/>
            <w:shd w:val="clear" w:color="auto" w:fill="auto"/>
          </w:tcPr>
          <w:p w14:paraId="401424A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FCE0D2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20</w:t>
            </w:r>
          </w:p>
        </w:tc>
        <w:tc>
          <w:tcPr>
            <w:tcW w:w="1985" w:type="dxa"/>
            <w:vMerge w:val="restart"/>
            <w:shd w:val="clear" w:color="auto" w:fill="auto"/>
            <w:vAlign w:val="center"/>
          </w:tcPr>
          <w:p w14:paraId="7EDA80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ОК-03, ОК-04, ОК-07</w:t>
            </w:r>
          </w:p>
          <w:p w14:paraId="1F773294" w14:textId="1A49066D"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i/>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7B5C9215" w14:textId="77777777" w:rsidTr="009E2D9A">
        <w:trPr>
          <w:trHeight w:val="20"/>
        </w:trPr>
        <w:tc>
          <w:tcPr>
            <w:tcW w:w="2863" w:type="dxa"/>
            <w:vMerge w:val="restart"/>
            <w:shd w:val="clear" w:color="auto" w:fill="auto"/>
          </w:tcPr>
          <w:p w14:paraId="29C7373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2.1. </w:t>
            </w:r>
          </w:p>
          <w:p w14:paraId="5A9F24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Основные понятия стереометрии. Расположение прямых и плоскостей</w:t>
            </w:r>
          </w:p>
        </w:tc>
        <w:tc>
          <w:tcPr>
            <w:tcW w:w="8335" w:type="dxa"/>
            <w:shd w:val="clear" w:color="auto" w:fill="auto"/>
          </w:tcPr>
          <w:p w14:paraId="263AFC2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FE94E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848D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C312C3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257B04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847D788" w14:textId="77777777" w:rsidTr="009E2D9A">
        <w:trPr>
          <w:trHeight w:val="20"/>
        </w:trPr>
        <w:tc>
          <w:tcPr>
            <w:tcW w:w="2863" w:type="dxa"/>
            <w:vMerge/>
          </w:tcPr>
          <w:p w14:paraId="295D18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36EB94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Основные пространственные фигуры.</w:t>
            </w:r>
          </w:p>
        </w:tc>
        <w:tc>
          <w:tcPr>
            <w:tcW w:w="1304" w:type="dxa"/>
            <w:vMerge/>
            <w:shd w:val="clear" w:color="auto" w:fill="auto"/>
          </w:tcPr>
          <w:p w14:paraId="79C5B2C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0675C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5A75134" w14:textId="77777777" w:rsidTr="009E2D9A">
        <w:trPr>
          <w:trHeight w:val="20"/>
        </w:trPr>
        <w:tc>
          <w:tcPr>
            <w:tcW w:w="2863" w:type="dxa"/>
            <w:vMerge/>
          </w:tcPr>
          <w:p w14:paraId="4724443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558BFB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8C017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59A1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2E4503" w14:textId="77777777" w:rsidTr="009E2D9A">
        <w:trPr>
          <w:trHeight w:val="20"/>
        </w:trPr>
        <w:tc>
          <w:tcPr>
            <w:tcW w:w="2863" w:type="dxa"/>
            <w:vMerge w:val="restart"/>
            <w:shd w:val="clear" w:color="auto" w:fill="auto"/>
          </w:tcPr>
          <w:p w14:paraId="5EE314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2.2. </w:t>
            </w:r>
          </w:p>
          <w:p w14:paraId="48A4BF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Параллельность прямых, прямой и плоскости, плоскостей</w:t>
            </w:r>
          </w:p>
        </w:tc>
        <w:tc>
          <w:tcPr>
            <w:tcW w:w="8335" w:type="dxa"/>
            <w:shd w:val="clear" w:color="auto" w:fill="auto"/>
          </w:tcPr>
          <w:p w14:paraId="7346E7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21CD4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71B5B0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F7F6C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68324C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26CE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4BC211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4EB6BBD" w14:textId="77777777" w:rsidTr="009E2D9A">
        <w:trPr>
          <w:trHeight w:val="20"/>
        </w:trPr>
        <w:tc>
          <w:tcPr>
            <w:tcW w:w="2863" w:type="dxa"/>
            <w:vMerge/>
          </w:tcPr>
          <w:p w14:paraId="5D1A726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A301D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w:t>
            </w:r>
          </w:p>
        </w:tc>
        <w:tc>
          <w:tcPr>
            <w:tcW w:w="1304" w:type="dxa"/>
            <w:vMerge/>
            <w:shd w:val="clear" w:color="auto" w:fill="auto"/>
          </w:tcPr>
          <w:p w14:paraId="3A89EE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89E889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2E28FAE" w14:textId="77777777" w:rsidTr="009E2D9A">
        <w:trPr>
          <w:trHeight w:val="20"/>
        </w:trPr>
        <w:tc>
          <w:tcPr>
            <w:tcW w:w="2863" w:type="dxa"/>
            <w:vMerge/>
          </w:tcPr>
          <w:p w14:paraId="66910BC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7E7E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0CDBB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FAFB5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EB5D3DF" w14:textId="77777777" w:rsidTr="009E2D9A">
        <w:trPr>
          <w:trHeight w:val="20"/>
        </w:trPr>
        <w:tc>
          <w:tcPr>
            <w:tcW w:w="2863" w:type="dxa"/>
            <w:vMerge w:val="restart"/>
            <w:shd w:val="clear" w:color="auto" w:fill="auto"/>
          </w:tcPr>
          <w:p w14:paraId="48AEA62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E3C4F">
              <w:rPr>
                <w:rFonts w:ascii="Times New Roman" w:hAnsi="Times New Roman" w:cs="Times New Roman"/>
                <w:bCs/>
                <w:sz w:val="24"/>
                <w:szCs w:val="24"/>
              </w:rPr>
              <w:t>Тема 2.3. Перпендикулярность прямых, прямой и плоскости, плоскостей</w:t>
            </w:r>
          </w:p>
        </w:tc>
        <w:tc>
          <w:tcPr>
            <w:tcW w:w="8335" w:type="dxa"/>
            <w:shd w:val="clear" w:color="auto" w:fill="auto"/>
          </w:tcPr>
          <w:p w14:paraId="6F28285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2A1699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55D0F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28007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A65E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C7F42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926CF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lastRenderedPageBreak/>
              <w:t>2</w:t>
            </w:r>
          </w:p>
        </w:tc>
        <w:tc>
          <w:tcPr>
            <w:tcW w:w="1985" w:type="dxa"/>
            <w:vMerge/>
            <w:shd w:val="clear" w:color="auto" w:fill="auto"/>
          </w:tcPr>
          <w:p w14:paraId="01002C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AF8303A" w14:textId="77777777" w:rsidTr="009E2D9A">
        <w:trPr>
          <w:trHeight w:val="20"/>
        </w:trPr>
        <w:tc>
          <w:tcPr>
            <w:tcW w:w="2863" w:type="dxa"/>
            <w:vMerge/>
          </w:tcPr>
          <w:p w14:paraId="208E16A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6073D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Перпендикулярные прямые. Параллельные прямые, перпендикулярные к плоскости. Признак перпендикулярности прямой и плоскости. Доказательство. Перпендикуляр и наклонная. Перпендикулярные плоскости. Признак перпендикулярности плоскостей. Доказательство.</w:t>
            </w:r>
          </w:p>
          <w:p w14:paraId="5ED188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Расстояния в пространстве</w:t>
            </w:r>
          </w:p>
        </w:tc>
        <w:tc>
          <w:tcPr>
            <w:tcW w:w="1304" w:type="dxa"/>
            <w:vMerge/>
            <w:shd w:val="clear" w:color="auto" w:fill="auto"/>
          </w:tcPr>
          <w:p w14:paraId="2775BDC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AFF309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2172846" w14:textId="77777777" w:rsidTr="009E2D9A">
        <w:trPr>
          <w:trHeight w:val="20"/>
        </w:trPr>
        <w:tc>
          <w:tcPr>
            <w:tcW w:w="2863" w:type="dxa"/>
            <w:vMerge/>
          </w:tcPr>
          <w:p w14:paraId="7E5F086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D1F7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77FF074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DC74E6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8F905DB" w14:textId="77777777" w:rsidTr="009E2D9A">
        <w:trPr>
          <w:trHeight w:val="419"/>
        </w:trPr>
        <w:tc>
          <w:tcPr>
            <w:tcW w:w="2863" w:type="dxa"/>
            <w:vMerge w:val="restart"/>
            <w:shd w:val="clear" w:color="auto" w:fill="auto"/>
          </w:tcPr>
          <w:p w14:paraId="3D70C60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2.4. </w:t>
            </w:r>
          </w:p>
          <w:p w14:paraId="2A6977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Теорема о трех перпендикулярах</w:t>
            </w:r>
          </w:p>
        </w:tc>
        <w:tc>
          <w:tcPr>
            <w:tcW w:w="8335" w:type="dxa"/>
            <w:tcBorders>
              <w:bottom w:val="single" w:sz="4" w:space="0" w:color="auto"/>
            </w:tcBorders>
            <w:shd w:val="clear" w:color="auto" w:fill="auto"/>
          </w:tcPr>
          <w:p w14:paraId="2B1365E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238EB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B3D5A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A1940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55C8F2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8967A0" w14:textId="77777777" w:rsidTr="009E2D9A">
        <w:trPr>
          <w:trHeight w:val="696"/>
        </w:trPr>
        <w:tc>
          <w:tcPr>
            <w:tcW w:w="2863" w:type="dxa"/>
            <w:vMerge/>
          </w:tcPr>
          <w:p w14:paraId="24624ED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6A7775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Теорема о трех перпендикулярах. Доказательство. Угол между прямой и плоскостью. Угол между плоскостями</w:t>
            </w:r>
          </w:p>
        </w:tc>
        <w:tc>
          <w:tcPr>
            <w:tcW w:w="1304" w:type="dxa"/>
            <w:vMerge/>
            <w:shd w:val="clear" w:color="auto" w:fill="auto"/>
          </w:tcPr>
          <w:p w14:paraId="03DE097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81CDE4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38ED8CD" w14:textId="77777777" w:rsidTr="009E2D9A">
        <w:trPr>
          <w:trHeight w:val="64"/>
        </w:trPr>
        <w:tc>
          <w:tcPr>
            <w:tcW w:w="2863" w:type="dxa"/>
            <w:vMerge/>
          </w:tcPr>
          <w:p w14:paraId="605920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563C902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C7394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119B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7F9BB78" w14:textId="77777777" w:rsidTr="009E2D9A">
        <w:trPr>
          <w:trHeight w:val="20"/>
        </w:trPr>
        <w:tc>
          <w:tcPr>
            <w:tcW w:w="2863" w:type="dxa"/>
            <w:vMerge w:val="restart"/>
            <w:shd w:val="clear" w:color="auto" w:fill="auto"/>
          </w:tcPr>
          <w:p w14:paraId="3A2001D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2.5.</w:t>
            </w:r>
          </w:p>
          <w:p w14:paraId="78F39F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Параллельные, перпендикулярные, скрещивающиеся прямые</w:t>
            </w:r>
          </w:p>
        </w:tc>
        <w:tc>
          <w:tcPr>
            <w:tcW w:w="8335" w:type="dxa"/>
            <w:shd w:val="clear" w:color="auto" w:fill="auto"/>
          </w:tcPr>
          <w:p w14:paraId="3534F80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 xml:space="preserve">Профессионально-ориентированное содержание </w:t>
            </w:r>
            <w:r w:rsidRPr="009E3C4F">
              <w:rPr>
                <w:rFonts w:ascii="Times New Roman" w:eastAsia="Times New Roman" w:hAnsi="Times New Roman" w:cs="Times New Roman"/>
                <w:b/>
                <w:sz w:val="24"/>
                <w:szCs w:val="24"/>
                <w:lang w:eastAsia="ru-RU"/>
              </w:rPr>
              <w:t>(содержание прикладного модуля)</w:t>
            </w:r>
          </w:p>
        </w:tc>
        <w:tc>
          <w:tcPr>
            <w:tcW w:w="1304" w:type="dxa"/>
            <w:vMerge w:val="restart"/>
            <w:shd w:val="clear" w:color="auto" w:fill="auto"/>
          </w:tcPr>
          <w:p w14:paraId="4C1C884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DA3D94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1D4B8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8BC38A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4</w:t>
            </w:r>
          </w:p>
        </w:tc>
        <w:tc>
          <w:tcPr>
            <w:tcW w:w="1985" w:type="dxa"/>
            <w:vMerge/>
            <w:shd w:val="clear" w:color="auto" w:fill="auto"/>
          </w:tcPr>
          <w:p w14:paraId="57D741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17DAFA9" w14:textId="77777777" w:rsidTr="009E2D9A">
        <w:trPr>
          <w:trHeight w:val="20"/>
        </w:trPr>
        <w:tc>
          <w:tcPr>
            <w:tcW w:w="2863" w:type="dxa"/>
            <w:vMerge/>
          </w:tcPr>
          <w:p w14:paraId="4299EC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60803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Аксиомы стереометрии. Перпендикулярность прямой и плоскости, параллельность двух прямых, перпендикулярных плоскости, перпендикулярность плоскостей</w:t>
            </w:r>
          </w:p>
        </w:tc>
        <w:tc>
          <w:tcPr>
            <w:tcW w:w="1304" w:type="dxa"/>
            <w:vMerge/>
            <w:shd w:val="clear" w:color="auto" w:fill="auto"/>
          </w:tcPr>
          <w:p w14:paraId="1C7A1E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3F8F9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C7FF2CA" w14:textId="77777777" w:rsidTr="009E2D9A">
        <w:trPr>
          <w:trHeight w:val="20"/>
        </w:trPr>
        <w:tc>
          <w:tcPr>
            <w:tcW w:w="2863" w:type="dxa"/>
            <w:vMerge/>
          </w:tcPr>
          <w:p w14:paraId="5DC8C9D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AF37E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6A58B9F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68E3F6C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E0B876E" w14:textId="77777777" w:rsidTr="009E2D9A">
        <w:trPr>
          <w:trHeight w:val="20"/>
        </w:trPr>
        <w:tc>
          <w:tcPr>
            <w:tcW w:w="2863" w:type="dxa"/>
            <w:vMerge w:val="restart"/>
            <w:shd w:val="clear" w:color="auto" w:fill="auto"/>
          </w:tcPr>
          <w:p w14:paraId="2391DA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2.6. </w:t>
            </w:r>
          </w:p>
          <w:p w14:paraId="2D76F2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Прямые и плоскости в пространстве</w:t>
            </w:r>
          </w:p>
        </w:tc>
        <w:tc>
          <w:tcPr>
            <w:tcW w:w="8335" w:type="dxa"/>
            <w:shd w:val="clear" w:color="auto" w:fill="auto"/>
          </w:tcPr>
          <w:p w14:paraId="4731C3D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B33733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FD6CE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CF45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09CDE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D0E06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22DFF78" w14:textId="77777777" w:rsidTr="009E2D9A">
        <w:trPr>
          <w:trHeight w:val="20"/>
        </w:trPr>
        <w:tc>
          <w:tcPr>
            <w:tcW w:w="2863" w:type="dxa"/>
            <w:vMerge/>
          </w:tcPr>
          <w:p w14:paraId="5B5750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FB276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Расположение прямых и плоскостей в пространстве. Перпендикулярность и параллельность прямых и плоскостей. Скрещивающиеся прямые</w:t>
            </w:r>
          </w:p>
        </w:tc>
        <w:tc>
          <w:tcPr>
            <w:tcW w:w="1304" w:type="dxa"/>
            <w:vMerge/>
            <w:shd w:val="clear" w:color="auto" w:fill="auto"/>
          </w:tcPr>
          <w:p w14:paraId="3C78AB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C674E2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C4DE2E5" w14:textId="77777777" w:rsidTr="009E2D9A">
        <w:trPr>
          <w:trHeight w:val="20"/>
        </w:trPr>
        <w:tc>
          <w:tcPr>
            <w:tcW w:w="2863" w:type="dxa"/>
            <w:vMerge/>
          </w:tcPr>
          <w:p w14:paraId="59AE55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0808C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1F45A6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E0E0E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426A47B" w14:textId="77777777" w:rsidTr="009E2D9A">
        <w:trPr>
          <w:trHeight w:val="694"/>
        </w:trPr>
        <w:tc>
          <w:tcPr>
            <w:tcW w:w="2863" w:type="dxa"/>
            <w:shd w:val="clear" w:color="auto" w:fill="auto"/>
          </w:tcPr>
          <w:p w14:paraId="230621B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3. Координаты и векторы</w:t>
            </w:r>
          </w:p>
        </w:tc>
        <w:tc>
          <w:tcPr>
            <w:tcW w:w="8335" w:type="dxa"/>
            <w:shd w:val="clear" w:color="auto" w:fill="auto"/>
          </w:tcPr>
          <w:p w14:paraId="3D4932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C22D5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16</w:t>
            </w:r>
          </w:p>
        </w:tc>
        <w:tc>
          <w:tcPr>
            <w:tcW w:w="1985" w:type="dxa"/>
            <w:vMerge w:val="restart"/>
            <w:shd w:val="clear" w:color="auto" w:fill="auto"/>
            <w:vAlign w:val="center"/>
          </w:tcPr>
          <w:p w14:paraId="1F6B45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ОК-02, ОК-03, ОК-04, ОК-07</w:t>
            </w:r>
          </w:p>
          <w:p w14:paraId="714CA36E" w14:textId="4C8F9FBD"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65E32433" w14:textId="77777777" w:rsidTr="009E2D9A">
        <w:trPr>
          <w:trHeight w:val="240"/>
        </w:trPr>
        <w:tc>
          <w:tcPr>
            <w:tcW w:w="2863" w:type="dxa"/>
            <w:vMerge w:val="restart"/>
            <w:shd w:val="clear" w:color="auto" w:fill="auto"/>
          </w:tcPr>
          <w:p w14:paraId="7980BD5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3.1</w:t>
            </w:r>
          </w:p>
          <w:p w14:paraId="5AED082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Декартовы координаты в пространстве. Расстояние между двумя точками. Координаты середины отрезка</w:t>
            </w:r>
          </w:p>
        </w:tc>
        <w:tc>
          <w:tcPr>
            <w:tcW w:w="8335" w:type="dxa"/>
            <w:shd w:val="clear" w:color="auto" w:fill="auto"/>
          </w:tcPr>
          <w:p w14:paraId="525E8DB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06FA59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311C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51A6C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21BCDF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3EB56A7" w14:textId="77777777" w:rsidTr="009E2D9A">
        <w:trPr>
          <w:trHeight w:val="658"/>
        </w:trPr>
        <w:tc>
          <w:tcPr>
            <w:tcW w:w="2863" w:type="dxa"/>
            <w:vMerge/>
          </w:tcPr>
          <w:p w14:paraId="55F0991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A2EA62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Декартовы координаты в пространстве. Простейшие задачи в координатах. Расстояние между двумя точками, координаты середины отрезка</w:t>
            </w:r>
          </w:p>
        </w:tc>
        <w:tc>
          <w:tcPr>
            <w:tcW w:w="1304" w:type="dxa"/>
            <w:vMerge/>
            <w:shd w:val="clear" w:color="auto" w:fill="auto"/>
          </w:tcPr>
          <w:p w14:paraId="3AAA18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A87B9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54D7F5D" w14:textId="77777777" w:rsidTr="009E2D9A">
        <w:trPr>
          <w:trHeight w:val="240"/>
        </w:trPr>
        <w:tc>
          <w:tcPr>
            <w:tcW w:w="2863" w:type="dxa"/>
            <w:vMerge/>
          </w:tcPr>
          <w:p w14:paraId="666803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F5F41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4459FC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2CEB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591BD7F1" w14:textId="77777777" w:rsidR="009D3B76" w:rsidRPr="009E3C4F" w:rsidRDefault="009D3B76" w:rsidP="009D3B76">
      <w:pPr>
        <w:rPr>
          <w:rFonts w:ascii="Times New Roman" w:hAnsi="Times New Roman" w:cs="Times New Roman"/>
          <w:sz w:val="24"/>
          <w:szCs w:val="24"/>
        </w:rPr>
      </w:pPr>
      <w:r w:rsidRPr="009E3C4F">
        <w:rPr>
          <w:rFonts w:ascii="Times New Roman" w:hAnsi="Times New Roman" w:cs="Times New Roman"/>
          <w:sz w:val="24"/>
          <w:szCs w:val="24"/>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D3B76" w:rsidRPr="009E3C4F" w14:paraId="5CA93AE8" w14:textId="77777777" w:rsidTr="009E2D9A">
        <w:trPr>
          <w:trHeight w:val="240"/>
        </w:trPr>
        <w:tc>
          <w:tcPr>
            <w:tcW w:w="2863" w:type="dxa"/>
            <w:vMerge w:val="restart"/>
            <w:shd w:val="clear" w:color="auto" w:fill="auto"/>
          </w:tcPr>
          <w:p w14:paraId="1C382B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 xml:space="preserve">Тема 3.2 </w:t>
            </w:r>
          </w:p>
          <w:p w14:paraId="31E94CA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Векторы в пространстве.</w:t>
            </w:r>
          </w:p>
          <w:p w14:paraId="5E2F62C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Cs/>
                <w:sz w:val="24"/>
                <w:szCs w:val="24"/>
              </w:rPr>
              <w:t>Угол между векторами. Скалярное произведение векторов</w:t>
            </w:r>
          </w:p>
        </w:tc>
        <w:tc>
          <w:tcPr>
            <w:tcW w:w="8335" w:type="dxa"/>
            <w:shd w:val="clear" w:color="auto" w:fill="auto"/>
          </w:tcPr>
          <w:p w14:paraId="5AECAB7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47B62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C8FF9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A5987C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B9D4D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F276B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val="restart"/>
            <w:shd w:val="clear" w:color="auto" w:fill="auto"/>
          </w:tcPr>
          <w:p w14:paraId="065742C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5E7BB5E" w14:textId="77777777" w:rsidTr="009E2D9A">
        <w:trPr>
          <w:trHeight w:val="1441"/>
        </w:trPr>
        <w:tc>
          <w:tcPr>
            <w:tcW w:w="2863" w:type="dxa"/>
            <w:vMerge/>
          </w:tcPr>
          <w:p w14:paraId="6345D1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8732E0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Уравнение плоскости. Геометрический смысл определителя 2х2</w:t>
            </w:r>
          </w:p>
        </w:tc>
        <w:tc>
          <w:tcPr>
            <w:tcW w:w="1304" w:type="dxa"/>
            <w:vMerge/>
            <w:shd w:val="clear" w:color="auto" w:fill="auto"/>
          </w:tcPr>
          <w:p w14:paraId="45B9B8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0D8BD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8BFE2F5" w14:textId="77777777" w:rsidTr="009E2D9A">
        <w:trPr>
          <w:trHeight w:val="240"/>
        </w:trPr>
        <w:tc>
          <w:tcPr>
            <w:tcW w:w="2863" w:type="dxa"/>
            <w:vMerge/>
          </w:tcPr>
          <w:p w14:paraId="760BC4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C7FBA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B2BA3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42774F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A5A365E" w14:textId="77777777" w:rsidTr="009E2D9A">
        <w:trPr>
          <w:trHeight w:val="240"/>
        </w:trPr>
        <w:tc>
          <w:tcPr>
            <w:tcW w:w="2863" w:type="dxa"/>
            <w:vMerge w:val="restart"/>
            <w:shd w:val="clear" w:color="auto" w:fill="auto"/>
          </w:tcPr>
          <w:p w14:paraId="14728AB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3.3 </w:t>
            </w:r>
          </w:p>
          <w:p w14:paraId="093FC9A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Практико-ориентированные задачи на координатной плоскости</w:t>
            </w:r>
          </w:p>
        </w:tc>
        <w:tc>
          <w:tcPr>
            <w:tcW w:w="8335" w:type="dxa"/>
            <w:shd w:val="clear" w:color="auto" w:fill="auto"/>
          </w:tcPr>
          <w:p w14:paraId="6F26B5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3B08EA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025C7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46F7FF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48D9E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4</w:t>
            </w:r>
          </w:p>
        </w:tc>
        <w:tc>
          <w:tcPr>
            <w:tcW w:w="1985" w:type="dxa"/>
            <w:vMerge/>
            <w:shd w:val="clear" w:color="auto" w:fill="auto"/>
          </w:tcPr>
          <w:p w14:paraId="2818615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292B71F" w14:textId="77777777" w:rsidTr="009E2D9A">
        <w:trPr>
          <w:trHeight w:val="240"/>
        </w:trPr>
        <w:tc>
          <w:tcPr>
            <w:tcW w:w="2863" w:type="dxa"/>
            <w:vMerge/>
          </w:tcPr>
          <w:p w14:paraId="01E49B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A1EFD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Координатная плоскость. Вычисление расстояний и площадей на плоскости. Количественные расчеты</w:t>
            </w:r>
          </w:p>
        </w:tc>
        <w:tc>
          <w:tcPr>
            <w:tcW w:w="1304" w:type="dxa"/>
            <w:vMerge/>
            <w:shd w:val="clear" w:color="auto" w:fill="auto"/>
          </w:tcPr>
          <w:p w14:paraId="520134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34394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70E81B7" w14:textId="77777777" w:rsidTr="009E2D9A">
        <w:trPr>
          <w:trHeight w:val="240"/>
        </w:trPr>
        <w:tc>
          <w:tcPr>
            <w:tcW w:w="2863" w:type="dxa"/>
            <w:vMerge/>
          </w:tcPr>
          <w:p w14:paraId="7187ED4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6A6FF3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4F9A620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70B0BB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70312DD" w14:textId="77777777" w:rsidTr="009E2D9A">
        <w:trPr>
          <w:trHeight w:val="240"/>
        </w:trPr>
        <w:tc>
          <w:tcPr>
            <w:tcW w:w="2863" w:type="dxa"/>
            <w:vMerge w:val="restart"/>
            <w:shd w:val="clear" w:color="auto" w:fill="auto"/>
          </w:tcPr>
          <w:p w14:paraId="129336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3.4 </w:t>
            </w:r>
          </w:p>
          <w:p w14:paraId="3498F1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Координаты и векторы</w:t>
            </w:r>
          </w:p>
        </w:tc>
        <w:tc>
          <w:tcPr>
            <w:tcW w:w="8335" w:type="dxa"/>
            <w:shd w:val="clear" w:color="auto" w:fill="auto"/>
          </w:tcPr>
          <w:p w14:paraId="6A79E2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0F28FB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7FD25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6B642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14C2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75F3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0F2BA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50A24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2125ED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D264E68" w14:textId="77777777" w:rsidTr="009E2D9A">
        <w:trPr>
          <w:trHeight w:val="240"/>
        </w:trPr>
        <w:tc>
          <w:tcPr>
            <w:tcW w:w="2863" w:type="dxa"/>
            <w:vMerge/>
          </w:tcPr>
          <w:p w14:paraId="5BF782A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15BF6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w:t>
            </w:r>
          </w:p>
        </w:tc>
        <w:tc>
          <w:tcPr>
            <w:tcW w:w="1304" w:type="dxa"/>
            <w:vMerge/>
            <w:shd w:val="clear" w:color="auto" w:fill="auto"/>
          </w:tcPr>
          <w:p w14:paraId="00083D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721F7A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BF792CA" w14:textId="77777777" w:rsidTr="009E2D9A">
        <w:trPr>
          <w:trHeight w:val="323"/>
        </w:trPr>
        <w:tc>
          <w:tcPr>
            <w:tcW w:w="2863" w:type="dxa"/>
            <w:vMerge/>
          </w:tcPr>
          <w:p w14:paraId="519ACE9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AF526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69E2BC9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A69E8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E2DFECA" w14:textId="77777777" w:rsidTr="009E2D9A">
        <w:trPr>
          <w:trHeight w:val="240"/>
        </w:trPr>
        <w:tc>
          <w:tcPr>
            <w:tcW w:w="2863" w:type="dxa"/>
            <w:shd w:val="clear" w:color="auto" w:fill="auto"/>
          </w:tcPr>
          <w:p w14:paraId="33C709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4. Основы тригонометрии. Тригонометрические функции</w:t>
            </w:r>
          </w:p>
        </w:tc>
        <w:tc>
          <w:tcPr>
            <w:tcW w:w="8335" w:type="dxa"/>
            <w:shd w:val="clear" w:color="auto" w:fill="auto"/>
          </w:tcPr>
          <w:p w14:paraId="75D697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447783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40</w:t>
            </w:r>
          </w:p>
        </w:tc>
        <w:tc>
          <w:tcPr>
            <w:tcW w:w="1985" w:type="dxa"/>
            <w:vMerge w:val="restart"/>
            <w:shd w:val="clear" w:color="auto" w:fill="auto"/>
            <w:vAlign w:val="center"/>
          </w:tcPr>
          <w:p w14:paraId="37F1ED2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ОК-06, ОК-07</w:t>
            </w:r>
          </w:p>
          <w:p w14:paraId="5724145C" w14:textId="19B920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09469A3C" w14:textId="77777777" w:rsidTr="009E2D9A">
        <w:trPr>
          <w:trHeight w:val="240"/>
        </w:trPr>
        <w:tc>
          <w:tcPr>
            <w:tcW w:w="2863" w:type="dxa"/>
            <w:vMerge w:val="restart"/>
            <w:shd w:val="clear" w:color="auto" w:fill="auto"/>
          </w:tcPr>
          <w:p w14:paraId="65945E6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4.1 </w:t>
            </w:r>
          </w:p>
          <w:p w14:paraId="07F6792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Тригонометрические функции произвольного угла, числа. Радианная и градусная мера угла</w:t>
            </w:r>
          </w:p>
        </w:tc>
        <w:tc>
          <w:tcPr>
            <w:tcW w:w="8335" w:type="dxa"/>
            <w:shd w:val="clear" w:color="auto" w:fill="auto"/>
          </w:tcPr>
          <w:p w14:paraId="159277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F023B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3A852A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B77BE4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6BCBECC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786AC9B" w14:textId="77777777" w:rsidTr="009E2D9A">
        <w:trPr>
          <w:trHeight w:val="1137"/>
        </w:trPr>
        <w:tc>
          <w:tcPr>
            <w:tcW w:w="2863" w:type="dxa"/>
            <w:vMerge/>
          </w:tcPr>
          <w:p w14:paraId="749795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4E9D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1304" w:type="dxa"/>
            <w:vMerge/>
            <w:shd w:val="clear" w:color="auto" w:fill="auto"/>
          </w:tcPr>
          <w:p w14:paraId="410C51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9036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ED8A03F" w14:textId="77777777" w:rsidTr="009E2D9A">
        <w:trPr>
          <w:trHeight w:val="240"/>
        </w:trPr>
        <w:tc>
          <w:tcPr>
            <w:tcW w:w="2863" w:type="dxa"/>
            <w:vMerge/>
          </w:tcPr>
          <w:p w14:paraId="549878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4CBC9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2EC3F7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C4C1B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818B271" w14:textId="77777777" w:rsidTr="009E2D9A">
        <w:trPr>
          <w:trHeight w:val="240"/>
        </w:trPr>
        <w:tc>
          <w:tcPr>
            <w:tcW w:w="2863" w:type="dxa"/>
            <w:vMerge w:val="restart"/>
            <w:shd w:val="clear" w:color="auto" w:fill="auto"/>
          </w:tcPr>
          <w:p w14:paraId="57889DD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4.2 </w:t>
            </w:r>
          </w:p>
          <w:p w14:paraId="2F1B9B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Основные тригонометрические тождества. </w:t>
            </w:r>
          </w:p>
          <w:p w14:paraId="511AA4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Формулы приведения</w:t>
            </w:r>
          </w:p>
        </w:tc>
        <w:tc>
          <w:tcPr>
            <w:tcW w:w="8335" w:type="dxa"/>
            <w:shd w:val="clear" w:color="auto" w:fill="auto"/>
          </w:tcPr>
          <w:p w14:paraId="061AB5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9AE586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08270C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72CC0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3AE7C26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B089AC1" w14:textId="77777777" w:rsidTr="009E2D9A">
        <w:trPr>
          <w:trHeight w:val="240"/>
        </w:trPr>
        <w:tc>
          <w:tcPr>
            <w:tcW w:w="2863" w:type="dxa"/>
            <w:vMerge/>
          </w:tcPr>
          <w:p w14:paraId="168283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FC89C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Тригонометрические тождества. Синус, косинус, тангенс и котангенс углов α и - α. Формулы приведения</w:t>
            </w:r>
          </w:p>
        </w:tc>
        <w:tc>
          <w:tcPr>
            <w:tcW w:w="1304" w:type="dxa"/>
            <w:vMerge/>
            <w:shd w:val="clear" w:color="auto" w:fill="auto"/>
          </w:tcPr>
          <w:p w14:paraId="1E3EE9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9527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15C4732" w14:textId="77777777" w:rsidTr="009E2D9A">
        <w:trPr>
          <w:trHeight w:val="240"/>
        </w:trPr>
        <w:tc>
          <w:tcPr>
            <w:tcW w:w="2863" w:type="dxa"/>
            <w:vMerge/>
          </w:tcPr>
          <w:p w14:paraId="4425C7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5F02B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FF934C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66B67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2FF8002" w14:textId="77777777" w:rsidTr="009E2D9A">
        <w:trPr>
          <w:trHeight w:val="240"/>
        </w:trPr>
        <w:tc>
          <w:tcPr>
            <w:tcW w:w="2863" w:type="dxa"/>
            <w:vMerge w:val="restart"/>
            <w:shd w:val="clear" w:color="auto" w:fill="auto"/>
          </w:tcPr>
          <w:p w14:paraId="6C23FFD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4.3 </w:t>
            </w:r>
          </w:p>
          <w:p w14:paraId="3C1B8B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Синус, косинус, тангенс суммы и разности двух углов</w:t>
            </w:r>
          </w:p>
          <w:p w14:paraId="07CAC70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Синус и косинус двойного угла. Формулы половинного угла</w:t>
            </w:r>
          </w:p>
        </w:tc>
        <w:tc>
          <w:tcPr>
            <w:tcW w:w="8335" w:type="dxa"/>
            <w:shd w:val="clear" w:color="auto" w:fill="auto"/>
          </w:tcPr>
          <w:p w14:paraId="0941A36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626235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26D6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CED12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E2D1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8</w:t>
            </w:r>
          </w:p>
        </w:tc>
        <w:tc>
          <w:tcPr>
            <w:tcW w:w="1985" w:type="dxa"/>
            <w:vMerge/>
            <w:shd w:val="clear" w:color="auto" w:fill="auto"/>
          </w:tcPr>
          <w:p w14:paraId="118D40E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44DB99E" w14:textId="77777777" w:rsidTr="009E2D9A">
        <w:trPr>
          <w:trHeight w:val="240"/>
        </w:trPr>
        <w:tc>
          <w:tcPr>
            <w:tcW w:w="2863" w:type="dxa"/>
            <w:vMerge/>
          </w:tcPr>
          <w:p w14:paraId="4EDEBF5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2604F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1304" w:type="dxa"/>
            <w:vMerge/>
            <w:shd w:val="clear" w:color="auto" w:fill="auto"/>
          </w:tcPr>
          <w:p w14:paraId="53DE0B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8634B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FA1EE6F" w14:textId="77777777" w:rsidTr="009E2D9A">
        <w:trPr>
          <w:trHeight w:val="240"/>
        </w:trPr>
        <w:tc>
          <w:tcPr>
            <w:tcW w:w="2863" w:type="dxa"/>
            <w:vMerge/>
          </w:tcPr>
          <w:p w14:paraId="14D6D60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DD155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C88AC2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24156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0799993" w14:textId="77777777" w:rsidTr="009E2D9A">
        <w:trPr>
          <w:trHeight w:val="240"/>
        </w:trPr>
        <w:tc>
          <w:tcPr>
            <w:tcW w:w="2863" w:type="dxa"/>
            <w:vMerge w:val="restart"/>
            <w:shd w:val="clear" w:color="auto" w:fill="auto"/>
          </w:tcPr>
          <w:p w14:paraId="1244ED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4.4 </w:t>
            </w:r>
          </w:p>
          <w:p w14:paraId="79530F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Функции, их свойства. Способы задания функций</w:t>
            </w:r>
          </w:p>
        </w:tc>
        <w:tc>
          <w:tcPr>
            <w:tcW w:w="8335" w:type="dxa"/>
            <w:shd w:val="clear" w:color="auto" w:fill="auto"/>
          </w:tcPr>
          <w:p w14:paraId="027B38D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C40B98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A19F13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048C4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02B18C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BA3A021" w14:textId="77777777" w:rsidTr="009E2D9A">
        <w:trPr>
          <w:trHeight w:val="240"/>
        </w:trPr>
        <w:tc>
          <w:tcPr>
            <w:tcW w:w="2863" w:type="dxa"/>
            <w:vMerge/>
          </w:tcPr>
          <w:p w14:paraId="04058D5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40ADF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Область определения и множество значений функций. Чётность, нечётность, периодичность функций. Способы задания функций</w:t>
            </w:r>
          </w:p>
        </w:tc>
        <w:tc>
          <w:tcPr>
            <w:tcW w:w="1304" w:type="dxa"/>
            <w:vMerge/>
            <w:shd w:val="clear" w:color="auto" w:fill="auto"/>
          </w:tcPr>
          <w:p w14:paraId="102CF62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7EB5E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44DCB4E" w14:textId="77777777" w:rsidTr="009E2D9A">
        <w:trPr>
          <w:trHeight w:val="240"/>
        </w:trPr>
        <w:tc>
          <w:tcPr>
            <w:tcW w:w="2863" w:type="dxa"/>
            <w:vMerge/>
          </w:tcPr>
          <w:p w14:paraId="1F42C2E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F3C7C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2E7962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1B2680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0557755" w14:textId="77777777" w:rsidTr="009E2D9A">
        <w:trPr>
          <w:trHeight w:val="240"/>
        </w:trPr>
        <w:tc>
          <w:tcPr>
            <w:tcW w:w="2863" w:type="dxa"/>
            <w:vMerge w:val="restart"/>
            <w:shd w:val="clear" w:color="auto" w:fill="auto"/>
          </w:tcPr>
          <w:p w14:paraId="277D455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4.5 </w:t>
            </w:r>
          </w:p>
          <w:p w14:paraId="0BDA929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Тригонометрические функции, их свойства и графики</w:t>
            </w:r>
          </w:p>
        </w:tc>
        <w:tc>
          <w:tcPr>
            <w:tcW w:w="8335" w:type="dxa"/>
            <w:shd w:val="clear" w:color="auto" w:fill="auto"/>
          </w:tcPr>
          <w:p w14:paraId="5B379A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F1ED3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CA76D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E2EB1C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006791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27F5E2D" w14:textId="77777777" w:rsidTr="009E2D9A">
        <w:trPr>
          <w:trHeight w:val="1018"/>
        </w:trPr>
        <w:tc>
          <w:tcPr>
            <w:tcW w:w="2863" w:type="dxa"/>
            <w:vMerge/>
          </w:tcPr>
          <w:p w14:paraId="09CFA9A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AB85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cos x, y = sin x, y = tg x, y = сtg x. </w:t>
            </w:r>
          </w:p>
        </w:tc>
        <w:tc>
          <w:tcPr>
            <w:tcW w:w="1304" w:type="dxa"/>
            <w:vMerge/>
            <w:shd w:val="clear" w:color="auto" w:fill="auto"/>
          </w:tcPr>
          <w:p w14:paraId="151DAA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0FE2D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D8282AA" w14:textId="77777777" w:rsidTr="009E2D9A">
        <w:trPr>
          <w:trHeight w:val="240"/>
        </w:trPr>
        <w:tc>
          <w:tcPr>
            <w:tcW w:w="2863" w:type="dxa"/>
            <w:vMerge/>
          </w:tcPr>
          <w:p w14:paraId="5B4CC4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093F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1CC3940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12E2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5AC718B" w14:textId="77777777" w:rsidTr="009E2D9A">
        <w:trPr>
          <w:trHeight w:val="182"/>
        </w:trPr>
        <w:tc>
          <w:tcPr>
            <w:tcW w:w="2863" w:type="dxa"/>
            <w:vMerge w:val="restart"/>
            <w:shd w:val="clear" w:color="auto" w:fill="auto"/>
          </w:tcPr>
          <w:p w14:paraId="42DBAA2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4.6 </w:t>
            </w:r>
          </w:p>
          <w:p w14:paraId="001B26F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Преобразование графиков тригонометрических функций</w:t>
            </w:r>
          </w:p>
        </w:tc>
        <w:tc>
          <w:tcPr>
            <w:tcW w:w="8335" w:type="dxa"/>
            <w:shd w:val="clear" w:color="auto" w:fill="auto"/>
          </w:tcPr>
          <w:p w14:paraId="2CB3475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4C4E4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08C0D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7F1E2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57E92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3B5849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328FD80" w14:textId="77777777" w:rsidTr="009E2D9A">
        <w:trPr>
          <w:trHeight w:val="20"/>
        </w:trPr>
        <w:tc>
          <w:tcPr>
            <w:tcW w:w="2863" w:type="dxa"/>
            <w:vMerge/>
          </w:tcPr>
          <w:p w14:paraId="338CAF6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73298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Сжатие и растяжение графиков тригонометрических функций. </w:t>
            </w:r>
          </w:p>
          <w:p w14:paraId="2B105CC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Преобразование графиков тригонометрических функций</w:t>
            </w:r>
          </w:p>
        </w:tc>
        <w:tc>
          <w:tcPr>
            <w:tcW w:w="1304" w:type="dxa"/>
            <w:vMerge/>
            <w:shd w:val="clear" w:color="auto" w:fill="auto"/>
          </w:tcPr>
          <w:p w14:paraId="2DC4440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D7316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1A0E506" w14:textId="77777777" w:rsidTr="009E2D9A">
        <w:trPr>
          <w:trHeight w:val="20"/>
        </w:trPr>
        <w:tc>
          <w:tcPr>
            <w:tcW w:w="2863" w:type="dxa"/>
            <w:vMerge/>
          </w:tcPr>
          <w:p w14:paraId="7691DB1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48EAE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tcBorders>
              <w:bottom w:val="single" w:sz="4" w:space="0" w:color="000000" w:themeColor="text1"/>
            </w:tcBorders>
            <w:shd w:val="clear" w:color="auto" w:fill="auto"/>
          </w:tcPr>
          <w:p w14:paraId="00D06B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C1BD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3B9213F" w14:textId="77777777" w:rsidTr="009E2D9A">
        <w:trPr>
          <w:trHeight w:val="20"/>
        </w:trPr>
        <w:tc>
          <w:tcPr>
            <w:tcW w:w="2863" w:type="dxa"/>
            <w:vMerge w:val="restart"/>
            <w:shd w:val="clear" w:color="auto" w:fill="auto"/>
          </w:tcPr>
          <w:p w14:paraId="747F03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4.7 </w:t>
            </w:r>
          </w:p>
          <w:p w14:paraId="47A2FF7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Описание производственных </w:t>
            </w:r>
            <w:r w:rsidRPr="009E3C4F">
              <w:rPr>
                <w:rFonts w:ascii="Times New Roman" w:hAnsi="Times New Roman" w:cs="Times New Roman"/>
                <w:bCs/>
                <w:sz w:val="24"/>
                <w:szCs w:val="24"/>
              </w:rPr>
              <w:lastRenderedPageBreak/>
              <w:t>процессов с помощью графиков функций</w:t>
            </w:r>
          </w:p>
        </w:tc>
        <w:tc>
          <w:tcPr>
            <w:tcW w:w="8335" w:type="dxa"/>
            <w:shd w:val="clear" w:color="auto" w:fill="auto"/>
          </w:tcPr>
          <w:p w14:paraId="532EC0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lastRenderedPageBreak/>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43A3C9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D66D3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6CBE1C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4</w:t>
            </w:r>
          </w:p>
        </w:tc>
        <w:tc>
          <w:tcPr>
            <w:tcW w:w="1985" w:type="dxa"/>
            <w:vMerge/>
            <w:shd w:val="clear" w:color="auto" w:fill="auto"/>
          </w:tcPr>
          <w:p w14:paraId="545B75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812B462" w14:textId="77777777" w:rsidTr="009E2D9A">
        <w:trPr>
          <w:trHeight w:val="20"/>
        </w:trPr>
        <w:tc>
          <w:tcPr>
            <w:tcW w:w="2863" w:type="dxa"/>
            <w:vMerge/>
          </w:tcPr>
          <w:p w14:paraId="003D60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DA171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Использование свойств тригонометрических функций в профессиональных задачах</w:t>
            </w:r>
          </w:p>
        </w:tc>
        <w:tc>
          <w:tcPr>
            <w:tcW w:w="1304" w:type="dxa"/>
            <w:vMerge/>
            <w:shd w:val="clear" w:color="auto" w:fill="auto"/>
          </w:tcPr>
          <w:p w14:paraId="459D722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3172E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671179D" w14:textId="77777777" w:rsidTr="009E2D9A">
        <w:trPr>
          <w:trHeight w:val="20"/>
        </w:trPr>
        <w:tc>
          <w:tcPr>
            <w:tcW w:w="2863" w:type="dxa"/>
            <w:vMerge/>
          </w:tcPr>
          <w:p w14:paraId="409ED5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75C2D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48C0DE5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2A1F86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EC8B9B8" w14:textId="77777777" w:rsidTr="009E2D9A">
        <w:trPr>
          <w:trHeight w:val="20"/>
        </w:trPr>
        <w:tc>
          <w:tcPr>
            <w:tcW w:w="2863" w:type="dxa"/>
            <w:vMerge w:val="restart"/>
            <w:shd w:val="clear" w:color="auto" w:fill="auto"/>
          </w:tcPr>
          <w:p w14:paraId="0BA3A66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4.8 </w:t>
            </w:r>
          </w:p>
          <w:p w14:paraId="203257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Обратные тригонометрические функции</w:t>
            </w:r>
          </w:p>
        </w:tc>
        <w:tc>
          <w:tcPr>
            <w:tcW w:w="8335" w:type="dxa"/>
            <w:shd w:val="clear" w:color="auto" w:fill="auto"/>
          </w:tcPr>
          <w:p w14:paraId="4646B92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238FCC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465D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8461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7692F4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219A382" w14:textId="77777777" w:rsidTr="009E2D9A">
        <w:trPr>
          <w:trHeight w:val="449"/>
        </w:trPr>
        <w:tc>
          <w:tcPr>
            <w:tcW w:w="2863" w:type="dxa"/>
            <w:vMerge/>
          </w:tcPr>
          <w:p w14:paraId="7589B65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F25E4A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Обратные тригонометрические функции. Их свойства и графики</w:t>
            </w:r>
          </w:p>
        </w:tc>
        <w:tc>
          <w:tcPr>
            <w:tcW w:w="1304" w:type="dxa"/>
            <w:vMerge/>
            <w:shd w:val="clear" w:color="auto" w:fill="auto"/>
          </w:tcPr>
          <w:p w14:paraId="2BC0BC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BFADDB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1F0115D" w14:textId="77777777" w:rsidTr="009E2D9A">
        <w:trPr>
          <w:trHeight w:val="20"/>
        </w:trPr>
        <w:tc>
          <w:tcPr>
            <w:tcW w:w="2863" w:type="dxa"/>
            <w:vMerge/>
          </w:tcPr>
          <w:p w14:paraId="2CA271C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F3473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600FA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9AC12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C64B260" w14:textId="77777777" w:rsidTr="009E2D9A">
        <w:trPr>
          <w:trHeight w:val="20"/>
        </w:trPr>
        <w:tc>
          <w:tcPr>
            <w:tcW w:w="2863" w:type="dxa"/>
            <w:vMerge w:val="restart"/>
            <w:shd w:val="clear" w:color="auto" w:fill="auto"/>
          </w:tcPr>
          <w:p w14:paraId="31D6F8B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Cs/>
                <w:sz w:val="24"/>
                <w:szCs w:val="24"/>
              </w:rPr>
            </w:pPr>
            <w:r w:rsidRPr="009E3C4F">
              <w:rPr>
                <w:rFonts w:ascii="Times New Roman" w:hAnsi="Times New Roman" w:cs="Times New Roman"/>
                <w:bCs/>
                <w:sz w:val="24"/>
                <w:szCs w:val="24"/>
              </w:rPr>
              <w:t>Тема 4.9 Тригонометрические уравнения и неравенства</w:t>
            </w:r>
          </w:p>
        </w:tc>
        <w:tc>
          <w:tcPr>
            <w:tcW w:w="8335" w:type="dxa"/>
            <w:shd w:val="clear" w:color="auto" w:fill="auto"/>
          </w:tcPr>
          <w:p w14:paraId="1F10A6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CC3E5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245D26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BA595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6B18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8</w:t>
            </w:r>
          </w:p>
        </w:tc>
        <w:tc>
          <w:tcPr>
            <w:tcW w:w="1985" w:type="dxa"/>
            <w:vMerge/>
            <w:shd w:val="clear" w:color="auto" w:fill="auto"/>
          </w:tcPr>
          <w:p w14:paraId="499822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A28E26E" w14:textId="77777777" w:rsidTr="009E2D9A">
        <w:trPr>
          <w:trHeight w:val="20"/>
        </w:trPr>
        <w:tc>
          <w:tcPr>
            <w:tcW w:w="2863" w:type="dxa"/>
            <w:vMerge/>
          </w:tcPr>
          <w:p w14:paraId="6E1C01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36E1E3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Уравнение cos х = a. Уравнение sin x = a. Уравнение tg x = a, сtg x = a. Решение тригонометрических уравнений основных типов: простейшие тригонометрические уравнения, сводящиеся к квадратным, решаемые разложением на множители, однородные.</w:t>
            </w:r>
          </w:p>
          <w:p w14:paraId="7288EE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Простейшие тригонометрические неравенства</w:t>
            </w:r>
          </w:p>
        </w:tc>
        <w:tc>
          <w:tcPr>
            <w:tcW w:w="1304" w:type="dxa"/>
            <w:vMerge/>
            <w:shd w:val="clear" w:color="auto" w:fill="auto"/>
          </w:tcPr>
          <w:p w14:paraId="0A35872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28D84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58699AB" w14:textId="77777777" w:rsidTr="009E2D9A">
        <w:trPr>
          <w:trHeight w:val="20"/>
        </w:trPr>
        <w:tc>
          <w:tcPr>
            <w:tcW w:w="2863" w:type="dxa"/>
            <w:vMerge/>
          </w:tcPr>
          <w:p w14:paraId="1D8365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4CCAF8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4B75F1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6B915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3B331D2" w14:textId="77777777" w:rsidTr="009E2D9A">
        <w:trPr>
          <w:trHeight w:val="20"/>
        </w:trPr>
        <w:tc>
          <w:tcPr>
            <w:tcW w:w="2863" w:type="dxa"/>
            <w:vMerge w:val="restart"/>
            <w:shd w:val="clear" w:color="auto" w:fill="auto"/>
          </w:tcPr>
          <w:p w14:paraId="17C1E5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4.10 </w:t>
            </w:r>
          </w:p>
          <w:p w14:paraId="047DED5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Системы тригонометрических уравнений</w:t>
            </w:r>
          </w:p>
        </w:tc>
        <w:tc>
          <w:tcPr>
            <w:tcW w:w="8335" w:type="dxa"/>
            <w:shd w:val="clear" w:color="auto" w:fill="auto"/>
          </w:tcPr>
          <w:p w14:paraId="6E06B12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1C6951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5138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68EB3D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2FF3B7A" w14:textId="77777777" w:rsidTr="009E2D9A">
        <w:trPr>
          <w:trHeight w:val="20"/>
        </w:trPr>
        <w:tc>
          <w:tcPr>
            <w:tcW w:w="2863" w:type="dxa"/>
            <w:vMerge/>
          </w:tcPr>
          <w:p w14:paraId="2C8B09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D02CB8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Системы простейших тригонометрических уравнений</w:t>
            </w:r>
          </w:p>
        </w:tc>
        <w:tc>
          <w:tcPr>
            <w:tcW w:w="1304" w:type="dxa"/>
            <w:vMerge/>
            <w:shd w:val="clear" w:color="auto" w:fill="auto"/>
          </w:tcPr>
          <w:p w14:paraId="1F4677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D7455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242368A" w14:textId="77777777" w:rsidTr="009E2D9A">
        <w:trPr>
          <w:trHeight w:val="20"/>
        </w:trPr>
        <w:tc>
          <w:tcPr>
            <w:tcW w:w="2863" w:type="dxa"/>
            <w:vMerge/>
          </w:tcPr>
          <w:p w14:paraId="349986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C4B6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158E3AD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72FC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1C88E7E" w14:textId="77777777" w:rsidTr="009E2D9A">
        <w:trPr>
          <w:trHeight w:val="20"/>
        </w:trPr>
        <w:tc>
          <w:tcPr>
            <w:tcW w:w="2863" w:type="dxa"/>
            <w:vMerge w:val="restart"/>
            <w:shd w:val="clear" w:color="auto" w:fill="auto"/>
          </w:tcPr>
          <w:p w14:paraId="31330D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4.11 </w:t>
            </w:r>
          </w:p>
          <w:p w14:paraId="0E9CED3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основы тригонометрии. Тригонометрические функции</w:t>
            </w:r>
          </w:p>
        </w:tc>
        <w:tc>
          <w:tcPr>
            <w:tcW w:w="8335" w:type="dxa"/>
            <w:shd w:val="clear" w:color="auto" w:fill="auto"/>
          </w:tcPr>
          <w:p w14:paraId="35458E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88A87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57BA7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D0E6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30254B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8706FA2" w14:textId="77777777" w:rsidTr="009E2D9A">
        <w:trPr>
          <w:trHeight w:val="20"/>
        </w:trPr>
        <w:tc>
          <w:tcPr>
            <w:tcW w:w="2863" w:type="dxa"/>
            <w:vMerge/>
          </w:tcPr>
          <w:p w14:paraId="260F469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1438B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Преобразование тригонометрических выражений. Решение тригонометрических уравнений и неравенств в том числе с использованием свойств функций.</w:t>
            </w:r>
          </w:p>
        </w:tc>
        <w:tc>
          <w:tcPr>
            <w:tcW w:w="1304" w:type="dxa"/>
            <w:vMerge/>
            <w:shd w:val="clear" w:color="auto" w:fill="auto"/>
          </w:tcPr>
          <w:p w14:paraId="29D0BC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7D16DD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156FC73" w14:textId="77777777" w:rsidTr="009E2D9A">
        <w:trPr>
          <w:trHeight w:val="20"/>
        </w:trPr>
        <w:tc>
          <w:tcPr>
            <w:tcW w:w="2863" w:type="dxa"/>
            <w:vMerge/>
          </w:tcPr>
          <w:p w14:paraId="1C77641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4839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0CE1069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FC69B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8141EE5" w14:textId="77777777" w:rsidTr="009E2D9A">
        <w:trPr>
          <w:trHeight w:val="20"/>
        </w:trPr>
        <w:tc>
          <w:tcPr>
            <w:tcW w:w="2863" w:type="dxa"/>
          </w:tcPr>
          <w:p w14:paraId="311FAF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9E3C4F">
              <w:rPr>
                <w:rFonts w:ascii="Times New Roman" w:hAnsi="Times New Roman" w:cs="Times New Roman"/>
                <w:b/>
                <w:sz w:val="24"/>
                <w:szCs w:val="24"/>
              </w:rPr>
              <w:t>Раздел 5.</w:t>
            </w:r>
          </w:p>
          <w:p w14:paraId="279604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sz w:val="24"/>
                <w:szCs w:val="24"/>
              </w:rPr>
              <w:t>Комплексные числа</w:t>
            </w:r>
          </w:p>
        </w:tc>
        <w:tc>
          <w:tcPr>
            <w:tcW w:w="8335" w:type="dxa"/>
            <w:shd w:val="clear" w:color="auto" w:fill="auto"/>
          </w:tcPr>
          <w:p w14:paraId="413989A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762FC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9E3C4F">
              <w:rPr>
                <w:rFonts w:ascii="Times New Roman" w:hAnsi="Times New Roman" w:cs="Times New Roman"/>
                <w:b/>
                <w:sz w:val="24"/>
                <w:szCs w:val="24"/>
              </w:rPr>
              <w:t>8</w:t>
            </w:r>
          </w:p>
        </w:tc>
        <w:tc>
          <w:tcPr>
            <w:tcW w:w="1985" w:type="dxa"/>
            <w:shd w:val="clear" w:color="auto" w:fill="auto"/>
          </w:tcPr>
          <w:p w14:paraId="0B8067A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975944A" w14:textId="77777777" w:rsidTr="009E2D9A">
        <w:trPr>
          <w:trHeight w:val="20"/>
        </w:trPr>
        <w:tc>
          <w:tcPr>
            <w:tcW w:w="2863" w:type="dxa"/>
            <w:vMerge w:val="restart"/>
          </w:tcPr>
          <w:p w14:paraId="16F212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5.1 </w:t>
            </w:r>
          </w:p>
          <w:p w14:paraId="5FC64E9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Комплексные числа</w:t>
            </w:r>
          </w:p>
        </w:tc>
        <w:tc>
          <w:tcPr>
            <w:tcW w:w="8335" w:type="dxa"/>
            <w:shd w:val="clear" w:color="auto" w:fill="auto"/>
          </w:tcPr>
          <w:p w14:paraId="55C257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BA9056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E41C7B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979C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shd w:val="clear" w:color="auto" w:fill="auto"/>
          </w:tcPr>
          <w:p w14:paraId="5F5275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8C0A64F" w14:textId="77777777" w:rsidTr="009E2D9A">
        <w:trPr>
          <w:trHeight w:val="20"/>
        </w:trPr>
        <w:tc>
          <w:tcPr>
            <w:tcW w:w="2863" w:type="dxa"/>
            <w:vMerge/>
          </w:tcPr>
          <w:p w14:paraId="2EC6DF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84C4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1304" w:type="dxa"/>
            <w:vMerge/>
            <w:shd w:val="clear" w:color="auto" w:fill="auto"/>
          </w:tcPr>
          <w:p w14:paraId="66799E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62AF43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EDBCC2B" w14:textId="77777777" w:rsidTr="009E2D9A">
        <w:trPr>
          <w:trHeight w:val="20"/>
        </w:trPr>
        <w:tc>
          <w:tcPr>
            <w:tcW w:w="2863" w:type="dxa"/>
            <w:vMerge/>
          </w:tcPr>
          <w:p w14:paraId="11B916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4961D0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DE3DE8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79DD6E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11346092" w14:textId="77777777" w:rsidR="009D3B76" w:rsidRPr="009E3C4F" w:rsidRDefault="009D3B76" w:rsidP="009D3B76">
      <w:pPr>
        <w:rPr>
          <w:rFonts w:ascii="Times New Roman" w:hAnsi="Times New Roman" w:cs="Times New Roman"/>
          <w:sz w:val="24"/>
          <w:szCs w:val="24"/>
        </w:rPr>
      </w:pPr>
      <w:r w:rsidRPr="009E3C4F">
        <w:rPr>
          <w:rFonts w:ascii="Times New Roman" w:hAnsi="Times New Roman" w:cs="Times New Roman"/>
          <w:sz w:val="24"/>
          <w:szCs w:val="24"/>
        </w:rPr>
        <w:br w:type="page"/>
      </w: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D3B76" w:rsidRPr="009E3C4F" w14:paraId="77EED03B" w14:textId="77777777" w:rsidTr="009E2D9A">
        <w:trPr>
          <w:trHeight w:val="20"/>
        </w:trPr>
        <w:tc>
          <w:tcPr>
            <w:tcW w:w="2863" w:type="dxa"/>
            <w:vMerge w:val="restart"/>
          </w:tcPr>
          <w:p w14:paraId="216977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Тема 5.2</w:t>
            </w:r>
          </w:p>
          <w:p w14:paraId="6617D8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Применение комплексных чисел</w:t>
            </w:r>
          </w:p>
        </w:tc>
        <w:tc>
          <w:tcPr>
            <w:tcW w:w="8335" w:type="dxa"/>
            <w:shd w:val="clear" w:color="auto" w:fill="auto"/>
          </w:tcPr>
          <w:p w14:paraId="3BDC9E4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9AFDA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4E59D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D9F4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shd w:val="clear" w:color="auto" w:fill="auto"/>
          </w:tcPr>
          <w:p w14:paraId="1687EF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DD9653" w14:textId="77777777" w:rsidTr="009E2D9A">
        <w:trPr>
          <w:trHeight w:val="20"/>
        </w:trPr>
        <w:tc>
          <w:tcPr>
            <w:tcW w:w="2863" w:type="dxa"/>
            <w:vMerge/>
          </w:tcPr>
          <w:p w14:paraId="1FB76D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F2BF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Выполнение расчетов с помощью комплексных чисел. Примеры использования комплексных чисел</w:t>
            </w:r>
          </w:p>
        </w:tc>
        <w:tc>
          <w:tcPr>
            <w:tcW w:w="1304" w:type="dxa"/>
            <w:vMerge/>
            <w:shd w:val="clear" w:color="auto" w:fill="auto"/>
          </w:tcPr>
          <w:p w14:paraId="2DB5AFF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2E2C2D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E4FEC9F" w14:textId="77777777" w:rsidTr="009E2D9A">
        <w:trPr>
          <w:trHeight w:val="20"/>
        </w:trPr>
        <w:tc>
          <w:tcPr>
            <w:tcW w:w="2863" w:type="dxa"/>
            <w:vMerge/>
          </w:tcPr>
          <w:p w14:paraId="22DCEF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D369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1979B7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6D9027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1AC7201" w14:textId="77777777" w:rsidTr="009E2D9A">
        <w:trPr>
          <w:trHeight w:val="989"/>
        </w:trPr>
        <w:tc>
          <w:tcPr>
            <w:tcW w:w="2863" w:type="dxa"/>
            <w:shd w:val="clear" w:color="auto" w:fill="auto"/>
          </w:tcPr>
          <w:p w14:paraId="6B356D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6. Производная функции, ее применение</w:t>
            </w:r>
          </w:p>
        </w:tc>
        <w:tc>
          <w:tcPr>
            <w:tcW w:w="8335" w:type="dxa"/>
            <w:shd w:val="clear" w:color="auto" w:fill="auto"/>
          </w:tcPr>
          <w:p w14:paraId="7BB683E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3EEAB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40</w:t>
            </w:r>
          </w:p>
        </w:tc>
        <w:tc>
          <w:tcPr>
            <w:tcW w:w="1985" w:type="dxa"/>
            <w:vMerge w:val="restart"/>
            <w:shd w:val="clear" w:color="auto" w:fill="auto"/>
            <w:vAlign w:val="center"/>
          </w:tcPr>
          <w:p w14:paraId="162CA5F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ОК-06, ОК-07</w:t>
            </w:r>
          </w:p>
          <w:p w14:paraId="49E7EE44" w14:textId="4B0A9F55"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17C11501" w14:textId="77777777" w:rsidTr="009E2D9A">
        <w:trPr>
          <w:trHeight w:val="20"/>
        </w:trPr>
        <w:tc>
          <w:tcPr>
            <w:tcW w:w="2863" w:type="dxa"/>
            <w:vMerge w:val="restart"/>
            <w:shd w:val="clear" w:color="auto" w:fill="auto"/>
          </w:tcPr>
          <w:p w14:paraId="2F9E7F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6.1 </w:t>
            </w:r>
          </w:p>
          <w:p w14:paraId="6E84DA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производной. Формулы и правила дифференцирования</w:t>
            </w:r>
          </w:p>
        </w:tc>
        <w:tc>
          <w:tcPr>
            <w:tcW w:w="8335" w:type="dxa"/>
            <w:shd w:val="clear" w:color="auto" w:fill="auto"/>
          </w:tcPr>
          <w:p w14:paraId="79B48E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EDDF7B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47615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1299B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43F9D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0777BE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8FCB631" w14:textId="77777777" w:rsidTr="009E2D9A">
        <w:trPr>
          <w:trHeight w:val="20"/>
        </w:trPr>
        <w:tc>
          <w:tcPr>
            <w:tcW w:w="2863" w:type="dxa"/>
            <w:vMerge/>
          </w:tcPr>
          <w:p w14:paraId="654F810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615811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Алгоритм отыскания производной</w:t>
            </w:r>
          </w:p>
        </w:tc>
        <w:tc>
          <w:tcPr>
            <w:tcW w:w="1304" w:type="dxa"/>
            <w:vMerge/>
            <w:shd w:val="clear" w:color="auto" w:fill="auto"/>
          </w:tcPr>
          <w:p w14:paraId="7206DA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00E2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A9D7640" w14:textId="77777777" w:rsidTr="009E2D9A">
        <w:trPr>
          <w:trHeight w:val="20"/>
        </w:trPr>
        <w:tc>
          <w:tcPr>
            <w:tcW w:w="2863" w:type="dxa"/>
            <w:vMerge/>
          </w:tcPr>
          <w:p w14:paraId="31E629C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DE79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22EA45D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86B3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2F3E909" w14:textId="77777777" w:rsidTr="009E2D9A">
        <w:trPr>
          <w:trHeight w:val="20"/>
        </w:trPr>
        <w:tc>
          <w:tcPr>
            <w:tcW w:w="2863" w:type="dxa"/>
            <w:vMerge w:val="restart"/>
            <w:shd w:val="clear" w:color="auto" w:fill="auto"/>
          </w:tcPr>
          <w:p w14:paraId="25CE241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6.2 </w:t>
            </w:r>
          </w:p>
          <w:p w14:paraId="704B01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Производные суммы, разности произведения, частного</w:t>
            </w:r>
          </w:p>
        </w:tc>
        <w:tc>
          <w:tcPr>
            <w:tcW w:w="8335" w:type="dxa"/>
            <w:shd w:val="clear" w:color="auto" w:fill="auto"/>
          </w:tcPr>
          <w:p w14:paraId="087C33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FD7EAB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9551B8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110E76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C14E890" w14:textId="77777777" w:rsidTr="009E2D9A">
        <w:trPr>
          <w:trHeight w:val="20"/>
        </w:trPr>
        <w:tc>
          <w:tcPr>
            <w:tcW w:w="2863" w:type="dxa"/>
            <w:vMerge/>
          </w:tcPr>
          <w:p w14:paraId="123FE0C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79FECE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Формулы дифференцирования. Правила дифференцирования</w:t>
            </w:r>
          </w:p>
        </w:tc>
        <w:tc>
          <w:tcPr>
            <w:tcW w:w="1304" w:type="dxa"/>
            <w:vMerge/>
            <w:shd w:val="clear" w:color="auto" w:fill="auto"/>
          </w:tcPr>
          <w:p w14:paraId="0D50C20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3115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35AA141" w14:textId="77777777" w:rsidTr="009E2D9A">
        <w:trPr>
          <w:trHeight w:val="20"/>
        </w:trPr>
        <w:tc>
          <w:tcPr>
            <w:tcW w:w="2863" w:type="dxa"/>
            <w:vMerge/>
          </w:tcPr>
          <w:p w14:paraId="792ABF7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FF37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150F86E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B665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2F5C460" w14:textId="77777777" w:rsidTr="009E2D9A">
        <w:trPr>
          <w:trHeight w:val="20"/>
        </w:trPr>
        <w:tc>
          <w:tcPr>
            <w:tcW w:w="2863" w:type="dxa"/>
            <w:vMerge w:val="restart"/>
            <w:shd w:val="clear" w:color="auto" w:fill="auto"/>
          </w:tcPr>
          <w:p w14:paraId="26E934F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6.3 </w:t>
            </w:r>
          </w:p>
          <w:p w14:paraId="5BA1FFA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Производные тригонометрических функций. Производная сложной функции</w:t>
            </w:r>
          </w:p>
        </w:tc>
        <w:tc>
          <w:tcPr>
            <w:tcW w:w="8335" w:type="dxa"/>
            <w:shd w:val="clear" w:color="auto" w:fill="auto"/>
          </w:tcPr>
          <w:p w14:paraId="70DAC4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3B139D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105CB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66441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32DE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0D8A6F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9A32928" w14:textId="77777777" w:rsidTr="009E2D9A">
        <w:trPr>
          <w:trHeight w:val="20"/>
        </w:trPr>
        <w:tc>
          <w:tcPr>
            <w:tcW w:w="2863" w:type="dxa"/>
            <w:vMerge/>
          </w:tcPr>
          <w:p w14:paraId="797B5D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CBD2F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Определение сложной функции. Производная тригонометрических функций. Производная сложной функции</w:t>
            </w:r>
          </w:p>
        </w:tc>
        <w:tc>
          <w:tcPr>
            <w:tcW w:w="1304" w:type="dxa"/>
            <w:vMerge/>
            <w:shd w:val="clear" w:color="auto" w:fill="auto"/>
          </w:tcPr>
          <w:p w14:paraId="50CFD9B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0E0C2E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5D56CC7" w14:textId="77777777" w:rsidTr="009E2D9A">
        <w:trPr>
          <w:trHeight w:val="20"/>
        </w:trPr>
        <w:tc>
          <w:tcPr>
            <w:tcW w:w="2863" w:type="dxa"/>
            <w:vMerge/>
          </w:tcPr>
          <w:p w14:paraId="636ED7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54A9C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1028F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A381DA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B7C4435" w14:textId="77777777" w:rsidTr="009E2D9A">
        <w:trPr>
          <w:trHeight w:val="373"/>
        </w:trPr>
        <w:tc>
          <w:tcPr>
            <w:tcW w:w="2863" w:type="dxa"/>
            <w:vMerge w:val="restart"/>
            <w:shd w:val="clear" w:color="auto" w:fill="auto"/>
          </w:tcPr>
          <w:p w14:paraId="57BAD1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6.4 </w:t>
            </w:r>
          </w:p>
          <w:p w14:paraId="3506F8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о непрерывности функции. Метод интервалов</w:t>
            </w:r>
          </w:p>
        </w:tc>
        <w:tc>
          <w:tcPr>
            <w:tcW w:w="8335" w:type="dxa"/>
            <w:tcBorders>
              <w:bottom w:val="single" w:sz="4" w:space="0" w:color="auto"/>
            </w:tcBorders>
            <w:shd w:val="clear" w:color="auto" w:fill="auto"/>
          </w:tcPr>
          <w:p w14:paraId="678968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D7A073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D7446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0BD29A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3F3652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CB9BB41" w14:textId="77777777" w:rsidTr="009E2D9A">
        <w:trPr>
          <w:trHeight w:val="1002"/>
        </w:trPr>
        <w:tc>
          <w:tcPr>
            <w:tcW w:w="2863" w:type="dxa"/>
            <w:vMerge/>
          </w:tcPr>
          <w:p w14:paraId="6951AA8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7D08C2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непрерывной функции. Свойства непрерывной функции. Связь между непрерывностью и дифференцируемостью функции в точке. Алгоритм решения неравенств методом интервалов</w:t>
            </w:r>
          </w:p>
        </w:tc>
        <w:tc>
          <w:tcPr>
            <w:tcW w:w="1304" w:type="dxa"/>
            <w:vMerge/>
            <w:shd w:val="clear" w:color="auto" w:fill="auto"/>
          </w:tcPr>
          <w:p w14:paraId="5418D7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80396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AEC2D1C" w14:textId="77777777" w:rsidTr="009E2D9A">
        <w:trPr>
          <w:trHeight w:val="240"/>
        </w:trPr>
        <w:tc>
          <w:tcPr>
            <w:tcW w:w="2863" w:type="dxa"/>
            <w:vMerge/>
          </w:tcPr>
          <w:p w14:paraId="1C517F1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7D862E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1FB238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334C81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B23DD75" w14:textId="77777777" w:rsidTr="009E2D9A">
        <w:trPr>
          <w:trHeight w:val="20"/>
        </w:trPr>
        <w:tc>
          <w:tcPr>
            <w:tcW w:w="2863" w:type="dxa"/>
            <w:vMerge w:val="restart"/>
            <w:shd w:val="clear" w:color="auto" w:fill="auto"/>
          </w:tcPr>
          <w:p w14:paraId="018B6B7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6.5 </w:t>
            </w:r>
          </w:p>
          <w:p w14:paraId="5CA62AB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Геометрический и физический смысл производной</w:t>
            </w:r>
          </w:p>
        </w:tc>
        <w:tc>
          <w:tcPr>
            <w:tcW w:w="8335" w:type="dxa"/>
            <w:shd w:val="clear" w:color="auto" w:fill="auto"/>
          </w:tcPr>
          <w:p w14:paraId="6DC185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3432F3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1B271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B1476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0C14C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84F2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3E5DAF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FE13756" w14:textId="77777777" w:rsidTr="009E2D9A">
        <w:trPr>
          <w:trHeight w:val="20"/>
        </w:trPr>
        <w:tc>
          <w:tcPr>
            <w:tcW w:w="2863" w:type="dxa"/>
            <w:vMerge/>
          </w:tcPr>
          <w:p w14:paraId="19F39E4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20CF72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y=f(x)</w:t>
            </w:r>
          </w:p>
        </w:tc>
        <w:tc>
          <w:tcPr>
            <w:tcW w:w="1304" w:type="dxa"/>
            <w:vMerge/>
            <w:shd w:val="clear" w:color="auto" w:fill="auto"/>
          </w:tcPr>
          <w:p w14:paraId="367213F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175D10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D7EADF8" w14:textId="77777777" w:rsidTr="009E2D9A">
        <w:trPr>
          <w:trHeight w:val="20"/>
        </w:trPr>
        <w:tc>
          <w:tcPr>
            <w:tcW w:w="2863" w:type="dxa"/>
            <w:vMerge/>
          </w:tcPr>
          <w:p w14:paraId="6E14BBC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C73A8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C25DB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35275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085173F" w14:textId="77777777" w:rsidTr="009E2D9A">
        <w:trPr>
          <w:trHeight w:val="20"/>
        </w:trPr>
        <w:tc>
          <w:tcPr>
            <w:tcW w:w="2863" w:type="dxa"/>
            <w:vMerge w:val="restart"/>
            <w:shd w:val="clear" w:color="auto" w:fill="auto"/>
          </w:tcPr>
          <w:p w14:paraId="4FE4AA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6.6 </w:t>
            </w:r>
          </w:p>
          <w:p w14:paraId="12799C0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Физический смысл производной в профессиональных задачах</w:t>
            </w:r>
          </w:p>
        </w:tc>
        <w:tc>
          <w:tcPr>
            <w:tcW w:w="8335" w:type="dxa"/>
            <w:shd w:val="clear" w:color="auto" w:fill="auto"/>
          </w:tcPr>
          <w:p w14:paraId="5E6336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F40A90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EA233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93702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641E08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384F97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DE93A8D" w14:textId="77777777" w:rsidTr="009E2D9A">
        <w:trPr>
          <w:trHeight w:val="20"/>
        </w:trPr>
        <w:tc>
          <w:tcPr>
            <w:tcW w:w="2863" w:type="dxa"/>
            <w:vMerge/>
          </w:tcPr>
          <w:p w14:paraId="6CD9C12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D3B2E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Физический (механический) смысл производной – мгновенная скорость в момент времени t: v = S′ (t)</w:t>
            </w:r>
          </w:p>
        </w:tc>
        <w:tc>
          <w:tcPr>
            <w:tcW w:w="1304" w:type="dxa"/>
            <w:vMerge/>
            <w:shd w:val="clear" w:color="auto" w:fill="auto"/>
          </w:tcPr>
          <w:p w14:paraId="6C8361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74F728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B0209A1" w14:textId="77777777" w:rsidTr="009E2D9A">
        <w:trPr>
          <w:trHeight w:val="20"/>
        </w:trPr>
        <w:tc>
          <w:tcPr>
            <w:tcW w:w="2863" w:type="dxa"/>
            <w:vMerge/>
          </w:tcPr>
          <w:p w14:paraId="4777EBB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9ACA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73458D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E4292A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8201DC6" w14:textId="77777777" w:rsidTr="009E2D9A">
        <w:trPr>
          <w:trHeight w:val="240"/>
        </w:trPr>
        <w:tc>
          <w:tcPr>
            <w:tcW w:w="2863" w:type="dxa"/>
            <w:vMerge w:val="restart"/>
            <w:shd w:val="clear" w:color="auto" w:fill="auto"/>
          </w:tcPr>
          <w:p w14:paraId="48385F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6.7 </w:t>
            </w:r>
          </w:p>
          <w:p w14:paraId="35ADB4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Монотонность функции. Точки экстремума</w:t>
            </w:r>
          </w:p>
        </w:tc>
        <w:tc>
          <w:tcPr>
            <w:tcW w:w="8335" w:type="dxa"/>
            <w:shd w:val="clear" w:color="auto" w:fill="auto"/>
          </w:tcPr>
          <w:p w14:paraId="63E3A8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FD2B2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11AA93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6DB8D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D27F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696739C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2A9E498" w14:textId="77777777" w:rsidTr="009E2D9A">
        <w:trPr>
          <w:trHeight w:val="658"/>
        </w:trPr>
        <w:tc>
          <w:tcPr>
            <w:tcW w:w="2863" w:type="dxa"/>
            <w:vMerge/>
          </w:tcPr>
          <w:p w14:paraId="4322FB4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00F0E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Дробно-линейная функция</w:t>
            </w:r>
          </w:p>
        </w:tc>
        <w:tc>
          <w:tcPr>
            <w:tcW w:w="1304" w:type="dxa"/>
            <w:vMerge/>
            <w:shd w:val="clear" w:color="auto" w:fill="auto"/>
          </w:tcPr>
          <w:p w14:paraId="4CBA0A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843F8B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D6DD3B2" w14:textId="77777777" w:rsidTr="009E2D9A">
        <w:trPr>
          <w:trHeight w:val="240"/>
        </w:trPr>
        <w:tc>
          <w:tcPr>
            <w:tcW w:w="2863" w:type="dxa"/>
            <w:vMerge/>
          </w:tcPr>
          <w:p w14:paraId="4AB359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D8561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0F3A5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E235B2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BE19DA6" w14:textId="77777777" w:rsidTr="009E2D9A">
        <w:trPr>
          <w:trHeight w:val="469"/>
        </w:trPr>
        <w:tc>
          <w:tcPr>
            <w:tcW w:w="2863" w:type="dxa"/>
            <w:vMerge w:val="restart"/>
            <w:shd w:val="clear" w:color="auto" w:fill="auto"/>
          </w:tcPr>
          <w:p w14:paraId="695F215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6.8 </w:t>
            </w:r>
          </w:p>
          <w:p w14:paraId="018FD4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Cs/>
                <w:sz w:val="24"/>
                <w:szCs w:val="24"/>
              </w:rPr>
              <w:t xml:space="preserve">Исследование функций и построение графиков  </w:t>
            </w:r>
          </w:p>
        </w:tc>
        <w:tc>
          <w:tcPr>
            <w:tcW w:w="8335" w:type="dxa"/>
            <w:shd w:val="clear" w:color="auto" w:fill="auto"/>
          </w:tcPr>
          <w:p w14:paraId="05D781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79E26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2F1D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9488C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704FAE6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9974DD0" w14:textId="77777777" w:rsidTr="009E2D9A">
        <w:trPr>
          <w:trHeight w:val="419"/>
        </w:trPr>
        <w:tc>
          <w:tcPr>
            <w:tcW w:w="2863" w:type="dxa"/>
            <w:vMerge/>
          </w:tcPr>
          <w:p w14:paraId="5969BE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8ACBCE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Исследование функции на монотонность и построение графиков.</w:t>
            </w:r>
          </w:p>
        </w:tc>
        <w:tc>
          <w:tcPr>
            <w:tcW w:w="1304" w:type="dxa"/>
            <w:vMerge/>
            <w:shd w:val="clear" w:color="auto" w:fill="auto"/>
          </w:tcPr>
          <w:p w14:paraId="25D7F55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8ECA58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7955C6C" w14:textId="77777777" w:rsidTr="009E2D9A">
        <w:trPr>
          <w:trHeight w:val="240"/>
        </w:trPr>
        <w:tc>
          <w:tcPr>
            <w:tcW w:w="2863" w:type="dxa"/>
            <w:vMerge/>
          </w:tcPr>
          <w:p w14:paraId="1C9104A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26B1C5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22BAB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065AC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EF493B9" w14:textId="77777777" w:rsidTr="009E2D9A">
        <w:trPr>
          <w:trHeight w:val="240"/>
        </w:trPr>
        <w:tc>
          <w:tcPr>
            <w:tcW w:w="2863" w:type="dxa"/>
            <w:vMerge w:val="restart"/>
            <w:shd w:val="clear" w:color="auto" w:fill="auto"/>
          </w:tcPr>
          <w:p w14:paraId="580747E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6.9 Наибольшее и наименьшее значения функции</w:t>
            </w:r>
          </w:p>
        </w:tc>
        <w:tc>
          <w:tcPr>
            <w:tcW w:w="8335" w:type="dxa"/>
            <w:shd w:val="clear" w:color="auto" w:fill="auto"/>
          </w:tcPr>
          <w:p w14:paraId="2A5DD9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D7013B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FB172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8A3CC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334A92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0631ADD" w14:textId="77777777" w:rsidTr="009E2D9A">
        <w:trPr>
          <w:trHeight w:val="240"/>
        </w:trPr>
        <w:tc>
          <w:tcPr>
            <w:tcW w:w="2863" w:type="dxa"/>
            <w:vMerge/>
          </w:tcPr>
          <w:p w14:paraId="17D40E6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3A4CD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304" w:type="dxa"/>
            <w:vMerge/>
            <w:shd w:val="clear" w:color="auto" w:fill="auto"/>
          </w:tcPr>
          <w:p w14:paraId="00A33E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1A3B4F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1F1A8C1" w14:textId="77777777" w:rsidTr="009E2D9A">
        <w:trPr>
          <w:trHeight w:val="240"/>
        </w:trPr>
        <w:tc>
          <w:tcPr>
            <w:tcW w:w="2863" w:type="dxa"/>
            <w:vMerge/>
          </w:tcPr>
          <w:p w14:paraId="050A64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AB199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A5C2D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D5431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AA1F5F9" w14:textId="77777777" w:rsidTr="009E2D9A">
        <w:trPr>
          <w:trHeight w:val="240"/>
        </w:trPr>
        <w:tc>
          <w:tcPr>
            <w:tcW w:w="2863" w:type="dxa"/>
            <w:vMerge w:val="restart"/>
            <w:shd w:val="clear" w:color="auto" w:fill="auto"/>
          </w:tcPr>
          <w:p w14:paraId="5EE3EB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6.10 </w:t>
            </w:r>
          </w:p>
          <w:p w14:paraId="68D8E7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Нахождение оптимального результата с помощью производной в практических задачах</w:t>
            </w:r>
          </w:p>
        </w:tc>
        <w:tc>
          <w:tcPr>
            <w:tcW w:w="8335" w:type="dxa"/>
            <w:shd w:val="clear" w:color="auto" w:fill="auto"/>
          </w:tcPr>
          <w:p w14:paraId="6445E5C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688DFB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A07C3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06F5AC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iCs/>
                <w:sz w:val="24"/>
                <w:szCs w:val="24"/>
              </w:rPr>
              <w:t>6</w:t>
            </w:r>
          </w:p>
        </w:tc>
        <w:tc>
          <w:tcPr>
            <w:tcW w:w="1985" w:type="dxa"/>
            <w:vMerge/>
            <w:shd w:val="clear" w:color="auto" w:fill="auto"/>
          </w:tcPr>
          <w:p w14:paraId="19D5657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CD60A25" w14:textId="77777777" w:rsidTr="009E2D9A">
        <w:trPr>
          <w:trHeight w:val="240"/>
        </w:trPr>
        <w:tc>
          <w:tcPr>
            <w:tcW w:w="2863" w:type="dxa"/>
            <w:vMerge/>
          </w:tcPr>
          <w:p w14:paraId="22661B5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2338FD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Наименьшее и наибольшее значение функции</w:t>
            </w:r>
          </w:p>
        </w:tc>
        <w:tc>
          <w:tcPr>
            <w:tcW w:w="1304" w:type="dxa"/>
            <w:vMerge/>
            <w:shd w:val="clear" w:color="auto" w:fill="auto"/>
          </w:tcPr>
          <w:p w14:paraId="4F218C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524B8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265C7BB" w14:textId="77777777" w:rsidTr="009E2D9A">
        <w:trPr>
          <w:trHeight w:val="240"/>
        </w:trPr>
        <w:tc>
          <w:tcPr>
            <w:tcW w:w="2863" w:type="dxa"/>
            <w:vMerge/>
          </w:tcPr>
          <w:p w14:paraId="3A502F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13321D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11A62D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2F3B562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65ABFA11" w14:textId="509AF469" w:rsidR="009D3B76" w:rsidRPr="009E3C4F" w:rsidRDefault="009D3B76" w:rsidP="009D3B76">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D3B76" w:rsidRPr="009E3C4F" w14:paraId="23AB92A4" w14:textId="77777777" w:rsidTr="009E2D9A">
        <w:trPr>
          <w:trHeight w:val="240"/>
        </w:trPr>
        <w:tc>
          <w:tcPr>
            <w:tcW w:w="2863" w:type="dxa"/>
            <w:vMerge w:val="restart"/>
            <w:shd w:val="clear" w:color="auto" w:fill="auto"/>
          </w:tcPr>
          <w:p w14:paraId="11A553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6.11 </w:t>
            </w:r>
          </w:p>
          <w:p w14:paraId="0E87736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Производная функции, ее применение</w:t>
            </w:r>
          </w:p>
        </w:tc>
        <w:tc>
          <w:tcPr>
            <w:tcW w:w="8335" w:type="dxa"/>
            <w:shd w:val="clear" w:color="auto" w:fill="auto"/>
          </w:tcPr>
          <w:p w14:paraId="7D631DA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E760E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1715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95110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val="restart"/>
            <w:shd w:val="clear" w:color="auto" w:fill="auto"/>
          </w:tcPr>
          <w:p w14:paraId="43BC238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18E00B5" w14:textId="77777777" w:rsidTr="009E2D9A">
        <w:trPr>
          <w:trHeight w:val="240"/>
        </w:trPr>
        <w:tc>
          <w:tcPr>
            <w:tcW w:w="2863" w:type="dxa"/>
            <w:vMerge/>
          </w:tcPr>
          <w:p w14:paraId="082551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AB776D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Формулы и правила дифференцирования. Исследование функций с помощью производной. Наибольшее и наименьшее значения функции</w:t>
            </w:r>
          </w:p>
        </w:tc>
        <w:tc>
          <w:tcPr>
            <w:tcW w:w="1304" w:type="dxa"/>
            <w:vMerge/>
            <w:shd w:val="clear" w:color="auto" w:fill="auto"/>
          </w:tcPr>
          <w:p w14:paraId="0B576C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3DAF2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12969CE" w14:textId="77777777" w:rsidTr="009E2D9A">
        <w:trPr>
          <w:trHeight w:val="240"/>
        </w:trPr>
        <w:tc>
          <w:tcPr>
            <w:tcW w:w="2863" w:type="dxa"/>
            <w:vMerge/>
          </w:tcPr>
          <w:p w14:paraId="6FBE1B4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B2A93C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5B73BFF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9820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1466A5" w14:textId="77777777" w:rsidTr="009E2D9A">
        <w:trPr>
          <w:trHeight w:val="240"/>
        </w:trPr>
        <w:tc>
          <w:tcPr>
            <w:tcW w:w="2863" w:type="dxa"/>
            <w:shd w:val="clear" w:color="auto" w:fill="auto"/>
          </w:tcPr>
          <w:p w14:paraId="4CCCD4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 xml:space="preserve">Раздел 7. </w:t>
            </w:r>
          </w:p>
          <w:p w14:paraId="68F12F1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Многогранники и тела вращения</w:t>
            </w:r>
          </w:p>
        </w:tc>
        <w:tc>
          <w:tcPr>
            <w:tcW w:w="8335" w:type="dxa"/>
            <w:shd w:val="clear" w:color="auto" w:fill="auto"/>
          </w:tcPr>
          <w:p w14:paraId="07A7D9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4D3C9A7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46</w:t>
            </w:r>
          </w:p>
        </w:tc>
        <w:tc>
          <w:tcPr>
            <w:tcW w:w="1985" w:type="dxa"/>
            <w:vMerge w:val="restart"/>
            <w:shd w:val="clear" w:color="auto" w:fill="auto"/>
            <w:vAlign w:val="center"/>
          </w:tcPr>
          <w:p w14:paraId="28FE62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ОК-06, ОК-07</w:t>
            </w:r>
          </w:p>
          <w:p w14:paraId="42270C6C" w14:textId="0485221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6E530D53" w14:textId="77777777" w:rsidTr="009E2D9A">
        <w:trPr>
          <w:trHeight w:val="240"/>
        </w:trPr>
        <w:tc>
          <w:tcPr>
            <w:tcW w:w="2863" w:type="dxa"/>
            <w:vMerge w:val="restart"/>
            <w:shd w:val="clear" w:color="auto" w:fill="auto"/>
          </w:tcPr>
          <w:p w14:paraId="7CB2B8D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 </w:t>
            </w:r>
          </w:p>
          <w:p w14:paraId="6F6A9F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Вершины, ребра, грани многогранника</w:t>
            </w:r>
          </w:p>
        </w:tc>
        <w:tc>
          <w:tcPr>
            <w:tcW w:w="8335" w:type="dxa"/>
            <w:shd w:val="clear" w:color="auto" w:fill="auto"/>
          </w:tcPr>
          <w:p w14:paraId="687881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2006CC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55A929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B6AB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0EFAE9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608E5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3918EF0" w14:textId="77777777" w:rsidTr="009E2D9A">
        <w:trPr>
          <w:trHeight w:val="240"/>
        </w:trPr>
        <w:tc>
          <w:tcPr>
            <w:tcW w:w="2863" w:type="dxa"/>
            <w:vMerge/>
          </w:tcPr>
          <w:p w14:paraId="0333176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1478D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многогранника. Его элементы: вершины, ребра, грани. Диагональ. Сечение. Выпуклые и невыпуклые многогранники</w:t>
            </w:r>
          </w:p>
        </w:tc>
        <w:tc>
          <w:tcPr>
            <w:tcW w:w="1304" w:type="dxa"/>
            <w:vMerge/>
            <w:shd w:val="clear" w:color="auto" w:fill="auto"/>
          </w:tcPr>
          <w:p w14:paraId="5E6CCE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38729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472A986" w14:textId="77777777" w:rsidTr="009E2D9A">
        <w:trPr>
          <w:trHeight w:val="240"/>
        </w:trPr>
        <w:tc>
          <w:tcPr>
            <w:tcW w:w="2863" w:type="dxa"/>
            <w:vMerge/>
          </w:tcPr>
          <w:p w14:paraId="02252C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7294E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36AA8FC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85A1F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3F43578" w14:textId="77777777" w:rsidTr="009E2D9A">
        <w:trPr>
          <w:trHeight w:val="240"/>
        </w:trPr>
        <w:tc>
          <w:tcPr>
            <w:tcW w:w="2863" w:type="dxa"/>
            <w:vMerge w:val="restart"/>
            <w:shd w:val="clear" w:color="auto" w:fill="auto"/>
          </w:tcPr>
          <w:p w14:paraId="7DDE58F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7.2</w:t>
            </w:r>
          </w:p>
          <w:p w14:paraId="5608BD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Призма, ее составляющие, сечение. Прямая и правильная призмы</w:t>
            </w:r>
          </w:p>
        </w:tc>
        <w:tc>
          <w:tcPr>
            <w:tcW w:w="8335" w:type="dxa"/>
            <w:shd w:val="clear" w:color="auto" w:fill="auto"/>
          </w:tcPr>
          <w:p w14:paraId="285C836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02983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3B4D5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B60578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A09F14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0A798BC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E9A3654" w14:textId="77777777" w:rsidTr="009E2D9A">
        <w:trPr>
          <w:trHeight w:val="240"/>
        </w:trPr>
        <w:tc>
          <w:tcPr>
            <w:tcW w:w="2863" w:type="dxa"/>
            <w:vMerge/>
          </w:tcPr>
          <w:p w14:paraId="7AB437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B599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призмы. Ее основания и боковые грани. Высота призмы. Прямая и наклонная призма. Правильная призма. Ее сечение</w:t>
            </w:r>
          </w:p>
        </w:tc>
        <w:tc>
          <w:tcPr>
            <w:tcW w:w="1304" w:type="dxa"/>
            <w:vMerge/>
            <w:shd w:val="clear" w:color="auto" w:fill="auto"/>
          </w:tcPr>
          <w:p w14:paraId="47CDDF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FFD2C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08F9FD" w14:textId="77777777" w:rsidTr="009E2D9A">
        <w:trPr>
          <w:trHeight w:val="240"/>
        </w:trPr>
        <w:tc>
          <w:tcPr>
            <w:tcW w:w="2863" w:type="dxa"/>
            <w:vMerge/>
          </w:tcPr>
          <w:p w14:paraId="2D232D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9A794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CEE6F0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2273A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003479D" w14:textId="77777777" w:rsidTr="009E2D9A">
        <w:trPr>
          <w:trHeight w:val="240"/>
        </w:trPr>
        <w:tc>
          <w:tcPr>
            <w:tcW w:w="2863" w:type="dxa"/>
            <w:vMerge w:val="restart"/>
            <w:shd w:val="clear" w:color="auto" w:fill="auto"/>
          </w:tcPr>
          <w:p w14:paraId="216B15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7.3 </w:t>
            </w:r>
          </w:p>
          <w:p w14:paraId="2411CD1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Параллелепипед, куб. Сечение куба, параллелепипеда</w:t>
            </w:r>
          </w:p>
        </w:tc>
        <w:tc>
          <w:tcPr>
            <w:tcW w:w="8335" w:type="dxa"/>
            <w:shd w:val="clear" w:color="auto" w:fill="auto"/>
          </w:tcPr>
          <w:p w14:paraId="59F68DC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2A9E6A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B0198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41D4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37D89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7209E0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A040F8A" w14:textId="77777777" w:rsidTr="009E2D9A">
        <w:trPr>
          <w:trHeight w:val="240"/>
        </w:trPr>
        <w:tc>
          <w:tcPr>
            <w:tcW w:w="2863" w:type="dxa"/>
            <w:vMerge/>
          </w:tcPr>
          <w:p w14:paraId="18DF0B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FD4B96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Параллелепипед, свойства прямоугольного параллелепипеда, куб. Сечение куба, параллелепипеда</w:t>
            </w:r>
          </w:p>
        </w:tc>
        <w:tc>
          <w:tcPr>
            <w:tcW w:w="1304" w:type="dxa"/>
            <w:vMerge/>
            <w:shd w:val="clear" w:color="auto" w:fill="auto"/>
          </w:tcPr>
          <w:p w14:paraId="5ED9645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4EC58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791658E" w14:textId="77777777" w:rsidTr="009E2D9A">
        <w:trPr>
          <w:trHeight w:val="240"/>
        </w:trPr>
        <w:tc>
          <w:tcPr>
            <w:tcW w:w="2863" w:type="dxa"/>
            <w:vMerge/>
          </w:tcPr>
          <w:p w14:paraId="58D4CFE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381E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3EF6983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53B86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065DA66" w14:textId="77777777" w:rsidTr="009E2D9A">
        <w:trPr>
          <w:trHeight w:val="240"/>
        </w:trPr>
        <w:tc>
          <w:tcPr>
            <w:tcW w:w="2863" w:type="dxa"/>
            <w:vMerge w:val="restart"/>
            <w:shd w:val="clear" w:color="auto" w:fill="auto"/>
          </w:tcPr>
          <w:p w14:paraId="0FF1B6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7.4 </w:t>
            </w:r>
          </w:p>
          <w:p w14:paraId="46E3E2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Пирамида, ее составляющие, сечение. Правильная пирамида. Усеченная пирамида</w:t>
            </w:r>
          </w:p>
        </w:tc>
        <w:tc>
          <w:tcPr>
            <w:tcW w:w="8335" w:type="dxa"/>
            <w:shd w:val="clear" w:color="auto" w:fill="auto"/>
          </w:tcPr>
          <w:p w14:paraId="2F67E2C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F74131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30CF3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2DB054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7666A8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F10BE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002225E" w14:textId="77777777" w:rsidTr="009E2D9A">
        <w:trPr>
          <w:trHeight w:val="670"/>
        </w:trPr>
        <w:tc>
          <w:tcPr>
            <w:tcW w:w="2863" w:type="dxa"/>
            <w:vMerge/>
          </w:tcPr>
          <w:p w14:paraId="3E7858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9E7A0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Пирамида и ее элементы. Сечение пирамиды. Правильная пирамида. Усеченная пирамида</w:t>
            </w:r>
          </w:p>
        </w:tc>
        <w:tc>
          <w:tcPr>
            <w:tcW w:w="1304" w:type="dxa"/>
            <w:vMerge/>
            <w:shd w:val="clear" w:color="auto" w:fill="auto"/>
          </w:tcPr>
          <w:p w14:paraId="360B20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3E7D5C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75B8135" w14:textId="77777777" w:rsidTr="009E2D9A">
        <w:trPr>
          <w:trHeight w:val="240"/>
        </w:trPr>
        <w:tc>
          <w:tcPr>
            <w:tcW w:w="2863" w:type="dxa"/>
            <w:vMerge/>
          </w:tcPr>
          <w:p w14:paraId="7CED448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56A6A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4E723B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F6456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8E3375D" w14:textId="77777777" w:rsidTr="009E2D9A">
        <w:trPr>
          <w:trHeight w:val="182"/>
        </w:trPr>
        <w:tc>
          <w:tcPr>
            <w:tcW w:w="2863" w:type="dxa"/>
            <w:vMerge w:val="restart"/>
            <w:shd w:val="clear" w:color="auto" w:fill="auto"/>
          </w:tcPr>
          <w:p w14:paraId="2C787C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7.5 </w:t>
            </w:r>
          </w:p>
          <w:p w14:paraId="2543DE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Боковая и полная поверхность призмы, пирамиды</w:t>
            </w:r>
          </w:p>
        </w:tc>
        <w:tc>
          <w:tcPr>
            <w:tcW w:w="8335" w:type="dxa"/>
            <w:shd w:val="clear" w:color="auto" w:fill="auto"/>
          </w:tcPr>
          <w:p w14:paraId="37AA45A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A3FFD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3EB0B6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224EF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3E3BD8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8A5B539" w14:textId="77777777" w:rsidTr="009E2D9A">
        <w:trPr>
          <w:trHeight w:val="20"/>
        </w:trPr>
        <w:tc>
          <w:tcPr>
            <w:tcW w:w="2863" w:type="dxa"/>
            <w:vMerge/>
          </w:tcPr>
          <w:p w14:paraId="5FCF9BC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A98664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Площадь боковой и полной поверхности призмы, пирамиды</w:t>
            </w:r>
          </w:p>
        </w:tc>
        <w:tc>
          <w:tcPr>
            <w:tcW w:w="1304" w:type="dxa"/>
            <w:vMerge/>
            <w:shd w:val="clear" w:color="auto" w:fill="auto"/>
          </w:tcPr>
          <w:p w14:paraId="0398A0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14254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744E7A7" w14:textId="77777777" w:rsidTr="009E2D9A">
        <w:trPr>
          <w:trHeight w:val="336"/>
        </w:trPr>
        <w:tc>
          <w:tcPr>
            <w:tcW w:w="2863" w:type="dxa"/>
            <w:vMerge/>
          </w:tcPr>
          <w:p w14:paraId="48260D1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D227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77498B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B7735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A4DB92E" w14:textId="77777777" w:rsidTr="009E2D9A">
        <w:trPr>
          <w:trHeight w:val="20"/>
        </w:trPr>
        <w:tc>
          <w:tcPr>
            <w:tcW w:w="2863" w:type="dxa"/>
            <w:vMerge w:val="restart"/>
            <w:shd w:val="clear" w:color="auto" w:fill="auto"/>
          </w:tcPr>
          <w:p w14:paraId="79779DD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 xml:space="preserve">Тема 7.6 </w:t>
            </w:r>
          </w:p>
          <w:p w14:paraId="7CF07A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Симметрия в кубе, параллелепипеде, призме, пирамиде</w:t>
            </w:r>
          </w:p>
        </w:tc>
        <w:tc>
          <w:tcPr>
            <w:tcW w:w="8335" w:type="dxa"/>
            <w:shd w:val="clear" w:color="auto" w:fill="auto"/>
          </w:tcPr>
          <w:p w14:paraId="309E68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81FD99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8EBB3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56064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6DF991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BF51270" w14:textId="77777777" w:rsidTr="009E2D9A">
        <w:trPr>
          <w:trHeight w:val="20"/>
        </w:trPr>
        <w:tc>
          <w:tcPr>
            <w:tcW w:w="2863" w:type="dxa"/>
            <w:vMerge/>
          </w:tcPr>
          <w:p w14:paraId="32C5C97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8CDC2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Симметрия относительно точки, прямой, плоскости. Симметрия в кубе, параллелепипеде, призме, пирамиде</w:t>
            </w:r>
          </w:p>
        </w:tc>
        <w:tc>
          <w:tcPr>
            <w:tcW w:w="1304" w:type="dxa"/>
            <w:vMerge/>
            <w:shd w:val="clear" w:color="auto" w:fill="auto"/>
          </w:tcPr>
          <w:p w14:paraId="38AE69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00136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EAA1558" w14:textId="77777777" w:rsidTr="009E2D9A">
        <w:trPr>
          <w:trHeight w:val="20"/>
        </w:trPr>
        <w:tc>
          <w:tcPr>
            <w:tcW w:w="2863" w:type="dxa"/>
            <w:vMerge/>
          </w:tcPr>
          <w:p w14:paraId="23D1191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BD8A3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2D6C0C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51C6DB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FE372F2" w14:textId="77777777" w:rsidTr="009E2D9A">
        <w:trPr>
          <w:trHeight w:val="276"/>
        </w:trPr>
        <w:tc>
          <w:tcPr>
            <w:tcW w:w="2863" w:type="dxa"/>
            <w:vMerge w:val="restart"/>
            <w:shd w:val="clear" w:color="auto" w:fill="auto"/>
          </w:tcPr>
          <w:p w14:paraId="6E01A1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7.7 </w:t>
            </w:r>
          </w:p>
          <w:p w14:paraId="4F92A9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Примеры симметрий в профессии</w:t>
            </w:r>
          </w:p>
        </w:tc>
        <w:tc>
          <w:tcPr>
            <w:tcW w:w="8335" w:type="dxa"/>
            <w:shd w:val="clear" w:color="auto" w:fill="auto"/>
          </w:tcPr>
          <w:p w14:paraId="487A8A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021EF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50EB2F3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6980470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793181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iCs/>
                <w:sz w:val="24"/>
                <w:szCs w:val="24"/>
              </w:rPr>
              <w:t>6</w:t>
            </w:r>
          </w:p>
        </w:tc>
        <w:tc>
          <w:tcPr>
            <w:tcW w:w="1985" w:type="dxa"/>
            <w:vMerge/>
            <w:shd w:val="clear" w:color="auto" w:fill="auto"/>
          </w:tcPr>
          <w:p w14:paraId="7B3F21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3FE06D6" w14:textId="77777777" w:rsidTr="009E2D9A">
        <w:trPr>
          <w:trHeight w:val="502"/>
        </w:trPr>
        <w:tc>
          <w:tcPr>
            <w:tcW w:w="2863" w:type="dxa"/>
            <w:vMerge/>
          </w:tcPr>
          <w:p w14:paraId="13BD809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7F9D53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Симметрия в природе, архитектуре, технике, в быту</w:t>
            </w:r>
          </w:p>
        </w:tc>
        <w:tc>
          <w:tcPr>
            <w:tcW w:w="1304" w:type="dxa"/>
            <w:vMerge/>
            <w:shd w:val="clear" w:color="auto" w:fill="auto"/>
          </w:tcPr>
          <w:p w14:paraId="7674EAE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E6496E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F1619BC" w14:textId="77777777" w:rsidTr="009E2D9A">
        <w:trPr>
          <w:trHeight w:val="20"/>
        </w:trPr>
        <w:tc>
          <w:tcPr>
            <w:tcW w:w="2863" w:type="dxa"/>
            <w:vMerge/>
          </w:tcPr>
          <w:p w14:paraId="735947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321EB3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Практическое занятие </w:t>
            </w:r>
          </w:p>
        </w:tc>
        <w:tc>
          <w:tcPr>
            <w:tcW w:w="1304" w:type="dxa"/>
            <w:vMerge/>
            <w:shd w:val="clear" w:color="auto" w:fill="auto"/>
          </w:tcPr>
          <w:p w14:paraId="074950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22A06A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98C59D3" w14:textId="77777777" w:rsidTr="009E2D9A">
        <w:trPr>
          <w:trHeight w:val="20"/>
        </w:trPr>
        <w:tc>
          <w:tcPr>
            <w:tcW w:w="2863" w:type="dxa"/>
            <w:vMerge w:val="restart"/>
            <w:shd w:val="clear" w:color="auto" w:fill="auto"/>
          </w:tcPr>
          <w:p w14:paraId="0DE635E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7.8 </w:t>
            </w:r>
          </w:p>
          <w:p w14:paraId="53AE11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Правильные многогранники, их свойства</w:t>
            </w:r>
          </w:p>
        </w:tc>
        <w:tc>
          <w:tcPr>
            <w:tcW w:w="8335" w:type="dxa"/>
            <w:shd w:val="clear" w:color="auto" w:fill="auto"/>
          </w:tcPr>
          <w:p w14:paraId="57D75D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C23F3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47E2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2B616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1E7715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6FA85EA" w14:textId="77777777" w:rsidTr="009E2D9A">
        <w:trPr>
          <w:trHeight w:val="20"/>
        </w:trPr>
        <w:tc>
          <w:tcPr>
            <w:tcW w:w="2863" w:type="dxa"/>
            <w:vMerge/>
          </w:tcPr>
          <w:p w14:paraId="785EEA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C4DFAC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правильного многогранника. Свойства правильных многогранников</w:t>
            </w:r>
          </w:p>
        </w:tc>
        <w:tc>
          <w:tcPr>
            <w:tcW w:w="1304" w:type="dxa"/>
            <w:vMerge/>
            <w:shd w:val="clear" w:color="auto" w:fill="auto"/>
          </w:tcPr>
          <w:p w14:paraId="069AC0F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E9BCB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77DFA7F" w14:textId="77777777" w:rsidTr="009E2D9A">
        <w:trPr>
          <w:trHeight w:val="20"/>
        </w:trPr>
        <w:tc>
          <w:tcPr>
            <w:tcW w:w="2863" w:type="dxa"/>
            <w:vMerge/>
          </w:tcPr>
          <w:p w14:paraId="23F0212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E35738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739E7E2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25B66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549E79E" w14:textId="77777777" w:rsidTr="009E2D9A">
        <w:trPr>
          <w:trHeight w:val="20"/>
        </w:trPr>
        <w:tc>
          <w:tcPr>
            <w:tcW w:w="2863" w:type="dxa"/>
            <w:vMerge w:val="restart"/>
            <w:shd w:val="clear" w:color="auto" w:fill="auto"/>
          </w:tcPr>
          <w:p w14:paraId="26FFAE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7.9 </w:t>
            </w:r>
          </w:p>
          <w:p w14:paraId="39CAF97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Цилиндр, его составляющие. Сечение цилиндра</w:t>
            </w:r>
          </w:p>
        </w:tc>
        <w:tc>
          <w:tcPr>
            <w:tcW w:w="8335" w:type="dxa"/>
            <w:shd w:val="clear" w:color="auto" w:fill="auto"/>
          </w:tcPr>
          <w:p w14:paraId="3AD094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EE0EFD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65F0C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76B0BC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70B0AF8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9FD8EAD" w14:textId="77777777" w:rsidTr="009E2D9A">
        <w:trPr>
          <w:trHeight w:val="20"/>
        </w:trPr>
        <w:tc>
          <w:tcPr>
            <w:tcW w:w="2863" w:type="dxa"/>
            <w:vMerge/>
          </w:tcPr>
          <w:p w14:paraId="3F4766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13BB3C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Цилиндр и его элементы. Сечение цилиндра (параллельное основанию и оси). Развертка цилиндра</w:t>
            </w:r>
          </w:p>
        </w:tc>
        <w:tc>
          <w:tcPr>
            <w:tcW w:w="1304" w:type="dxa"/>
            <w:vMerge/>
            <w:shd w:val="clear" w:color="auto" w:fill="auto"/>
          </w:tcPr>
          <w:p w14:paraId="5A6B94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C30DF9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F9C2A9E" w14:textId="77777777" w:rsidTr="009E2D9A">
        <w:trPr>
          <w:trHeight w:val="20"/>
        </w:trPr>
        <w:tc>
          <w:tcPr>
            <w:tcW w:w="2863" w:type="dxa"/>
            <w:vMerge/>
          </w:tcPr>
          <w:p w14:paraId="7F5743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D7084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4165C32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7FC281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7BA6A41" w14:textId="77777777" w:rsidTr="009E2D9A">
        <w:trPr>
          <w:trHeight w:val="20"/>
        </w:trPr>
        <w:tc>
          <w:tcPr>
            <w:tcW w:w="2863" w:type="dxa"/>
            <w:vMerge w:val="restart"/>
            <w:shd w:val="clear" w:color="auto" w:fill="auto"/>
          </w:tcPr>
          <w:p w14:paraId="451BC4E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7.10 </w:t>
            </w:r>
          </w:p>
          <w:p w14:paraId="555D42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Конус, его составляющие. Сечение конуса</w:t>
            </w:r>
          </w:p>
        </w:tc>
        <w:tc>
          <w:tcPr>
            <w:tcW w:w="8335" w:type="dxa"/>
            <w:shd w:val="clear" w:color="auto" w:fill="auto"/>
          </w:tcPr>
          <w:p w14:paraId="75C699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5EECA6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37AA593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D2EA5A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1958A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i/>
                <w:sz w:val="24"/>
                <w:szCs w:val="24"/>
              </w:rPr>
              <w:t>4</w:t>
            </w:r>
          </w:p>
        </w:tc>
        <w:tc>
          <w:tcPr>
            <w:tcW w:w="1985" w:type="dxa"/>
            <w:vMerge/>
            <w:shd w:val="clear" w:color="auto" w:fill="auto"/>
          </w:tcPr>
          <w:p w14:paraId="00DCF54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A130174" w14:textId="77777777" w:rsidTr="009E2D9A">
        <w:trPr>
          <w:trHeight w:val="20"/>
        </w:trPr>
        <w:tc>
          <w:tcPr>
            <w:tcW w:w="2863" w:type="dxa"/>
            <w:vMerge/>
          </w:tcPr>
          <w:p w14:paraId="058B01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0CD1D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Конус и его элементы. Сечение конуса (параллельное основанию и проходящее через вершину), конические сечения. Развертка конуса</w:t>
            </w:r>
          </w:p>
        </w:tc>
        <w:tc>
          <w:tcPr>
            <w:tcW w:w="1304" w:type="dxa"/>
            <w:vMerge/>
            <w:shd w:val="clear" w:color="auto" w:fill="auto"/>
          </w:tcPr>
          <w:p w14:paraId="17E8D9D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AF953D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57BC6AE" w14:textId="77777777" w:rsidTr="009E2D9A">
        <w:trPr>
          <w:trHeight w:val="20"/>
        </w:trPr>
        <w:tc>
          <w:tcPr>
            <w:tcW w:w="2863" w:type="dxa"/>
            <w:vMerge/>
          </w:tcPr>
          <w:p w14:paraId="362B93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0C6D0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2631C6E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5EA971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BE97879" w14:textId="77777777" w:rsidTr="009E2D9A">
        <w:trPr>
          <w:trHeight w:val="20"/>
        </w:trPr>
        <w:tc>
          <w:tcPr>
            <w:tcW w:w="2863" w:type="dxa"/>
            <w:vMerge w:val="restart"/>
            <w:shd w:val="clear" w:color="auto" w:fill="auto"/>
          </w:tcPr>
          <w:p w14:paraId="1881D5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7.11 </w:t>
            </w:r>
          </w:p>
          <w:p w14:paraId="47DD1D7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Усеченный конус. Сечение усеченного конуса</w:t>
            </w:r>
          </w:p>
        </w:tc>
        <w:tc>
          <w:tcPr>
            <w:tcW w:w="8335" w:type="dxa"/>
            <w:shd w:val="clear" w:color="auto" w:fill="auto"/>
          </w:tcPr>
          <w:p w14:paraId="08C0DF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A4F3B0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98C0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1EE95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3BEA70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5E3A9D2" w14:textId="77777777" w:rsidTr="009E2D9A">
        <w:trPr>
          <w:trHeight w:val="20"/>
        </w:trPr>
        <w:tc>
          <w:tcPr>
            <w:tcW w:w="2863" w:type="dxa"/>
            <w:vMerge/>
          </w:tcPr>
          <w:p w14:paraId="36BF7B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AECB4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Усеченный конус. Его образующая и высота. Сечение усеченного конуса </w:t>
            </w:r>
          </w:p>
        </w:tc>
        <w:tc>
          <w:tcPr>
            <w:tcW w:w="1304" w:type="dxa"/>
            <w:vMerge/>
            <w:shd w:val="clear" w:color="auto" w:fill="auto"/>
          </w:tcPr>
          <w:p w14:paraId="15E65B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1585C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CA94CBC" w14:textId="77777777" w:rsidTr="009E2D9A">
        <w:trPr>
          <w:trHeight w:val="20"/>
        </w:trPr>
        <w:tc>
          <w:tcPr>
            <w:tcW w:w="2863" w:type="dxa"/>
            <w:vMerge/>
          </w:tcPr>
          <w:p w14:paraId="39F6CF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C79D5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78F0C3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786E2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5AC432C" w14:textId="77777777" w:rsidTr="009E2D9A">
        <w:trPr>
          <w:trHeight w:val="20"/>
        </w:trPr>
        <w:tc>
          <w:tcPr>
            <w:tcW w:w="2863" w:type="dxa"/>
            <w:vMerge w:val="restart"/>
            <w:shd w:val="clear" w:color="auto" w:fill="auto"/>
          </w:tcPr>
          <w:p w14:paraId="25F199A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7.12 </w:t>
            </w:r>
          </w:p>
          <w:p w14:paraId="40A119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Шар и сфера, их сечения</w:t>
            </w:r>
          </w:p>
        </w:tc>
        <w:tc>
          <w:tcPr>
            <w:tcW w:w="8335" w:type="dxa"/>
            <w:shd w:val="clear" w:color="auto" w:fill="auto"/>
          </w:tcPr>
          <w:p w14:paraId="7F48F3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CBA57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3B6B1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2CA1AD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6E74E61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954B516" w14:textId="77777777" w:rsidTr="009E2D9A">
        <w:trPr>
          <w:trHeight w:val="20"/>
        </w:trPr>
        <w:tc>
          <w:tcPr>
            <w:tcW w:w="2863" w:type="dxa"/>
            <w:vMerge/>
          </w:tcPr>
          <w:p w14:paraId="0C99AC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8148F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Шар и сфера. Взаимное расположение сферы и плоскости. Сечение шара, сферы</w:t>
            </w:r>
          </w:p>
        </w:tc>
        <w:tc>
          <w:tcPr>
            <w:tcW w:w="1304" w:type="dxa"/>
            <w:vMerge/>
            <w:shd w:val="clear" w:color="auto" w:fill="auto"/>
          </w:tcPr>
          <w:p w14:paraId="40D87A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E633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F04191B" w14:textId="77777777" w:rsidTr="009E2D9A">
        <w:trPr>
          <w:trHeight w:val="20"/>
        </w:trPr>
        <w:tc>
          <w:tcPr>
            <w:tcW w:w="2863" w:type="dxa"/>
            <w:vMerge/>
          </w:tcPr>
          <w:p w14:paraId="21B3F9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0742AF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53A19F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A83D80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83A6D2B" w14:textId="77777777" w:rsidTr="009E2D9A">
        <w:trPr>
          <w:trHeight w:val="20"/>
        </w:trPr>
        <w:tc>
          <w:tcPr>
            <w:tcW w:w="2863" w:type="dxa"/>
            <w:vMerge w:val="restart"/>
            <w:shd w:val="clear" w:color="auto" w:fill="auto"/>
          </w:tcPr>
          <w:p w14:paraId="4B43E5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7.13 </w:t>
            </w:r>
          </w:p>
          <w:p w14:paraId="06B7A93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Понятие об объеме тела. Отношение объемов подобных тел</w:t>
            </w:r>
          </w:p>
        </w:tc>
        <w:tc>
          <w:tcPr>
            <w:tcW w:w="8335" w:type="dxa"/>
            <w:shd w:val="clear" w:color="auto" w:fill="auto"/>
          </w:tcPr>
          <w:p w14:paraId="4EE3C6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134A967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7A6F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725A3A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4A0335F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F745D1E" w14:textId="77777777" w:rsidTr="009E2D9A">
        <w:trPr>
          <w:trHeight w:val="20"/>
        </w:trPr>
        <w:tc>
          <w:tcPr>
            <w:tcW w:w="2863" w:type="dxa"/>
            <w:vMerge/>
          </w:tcPr>
          <w:p w14:paraId="747AF1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B7E3EE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w:t>
            </w:r>
          </w:p>
        </w:tc>
        <w:tc>
          <w:tcPr>
            <w:tcW w:w="1304" w:type="dxa"/>
            <w:vMerge/>
            <w:shd w:val="clear" w:color="auto" w:fill="auto"/>
          </w:tcPr>
          <w:p w14:paraId="253F69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CAFCD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102B4F5" w14:textId="77777777" w:rsidTr="009E2D9A">
        <w:trPr>
          <w:trHeight w:val="20"/>
        </w:trPr>
        <w:tc>
          <w:tcPr>
            <w:tcW w:w="2863" w:type="dxa"/>
            <w:vMerge/>
          </w:tcPr>
          <w:p w14:paraId="3E252E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3666B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7B49D3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A393DB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1CCAAD5" w14:textId="77777777" w:rsidTr="009E2D9A">
        <w:trPr>
          <w:trHeight w:val="373"/>
        </w:trPr>
        <w:tc>
          <w:tcPr>
            <w:tcW w:w="2863" w:type="dxa"/>
            <w:vMerge w:val="restart"/>
            <w:shd w:val="clear" w:color="auto" w:fill="auto"/>
          </w:tcPr>
          <w:p w14:paraId="3FE4FC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7.14 </w:t>
            </w:r>
          </w:p>
          <w:p w14:paraId="4EB427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Объемы и площади поверхностей тел</w:t>
            </w:r>
          </w:p>
        </w:tc>
        <w:tc>
          <w:tcPr>
            <w:tcW w:w="8335" w:type="dxa"/>
            <w:tcBorders>
              <w:bottom w:val="single" w:sz="4" w:space="0" w:color="auto"/>
            </w:tcBorders>
            <w:shd w:val="clear" w:color="auto" w:fill="auto"/>
          </w:tcPr>
          <w:p w14:paraId="704C096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012684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38136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7B4C86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DBB97E8" w14:textId="77777777" w:rsidTr="009E2D9A">
        <w:trPr>
          <w:trHeight w:val="519"/>
        </w:trPr>
        <w:tc>
          <w:tcPr>
            <w:tcW w:w="2863" w:type="dxa"/>
            <w:vMerge/>
          </w:tcPr>
          <w:p w14:paraId="63C274A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360161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Объемы пирамиды и конуса. Объем шара. Площади поверхностей тел</w:t>
            </w:r>
          </w:p>
        </w:tc>
        <w:tc>
          <w:tcPr>
            <w:tcW w:w="1304" w:type="dxa"/>
            <w:vMerge/>
            <w:shd w:val="clear" w:color="auto" w:fill="auto"/>
          </w:tcPr>
          <w:p w14:paraId="6DF67A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3D7ED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8DD8531" w14:textId="77777777" w:rsidTr="009E2D9A">
        <w:trPr>
          <w:trHeight w:val="240"/>
        </w:trPr>
        <w:tc>
          <w:tcPr>
            <w:tcW w:w="2863" w:type="dxa"/>
            <w:vMerge/>
          </w:tcPr>
          <w:p w14:paraId="10BF730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1BAD96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D7008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F270C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55FB32E" w14:textId="77777777" w:rsidTr="009E2D9A">
        <w:trPr>
          <w:trHeight w:val="20"/>
        </w:trPr>
        <w:tc>
          <w:tcPr>
            <w:tcW w:w="2863" w:type="dxa"/>
            <w:vMerge w:val="restart"/>
            <w:shd w:val="clear" w:color="auto" w:fill="auto"/>
          </w:tcPr>
          <w:p w14:paraId="454B8F3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7.15 </w:t>
            </w:r>
          </w:p>
          <w:p w14:paraId="7EC2898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Комбинации многогранников и тел вращения</w:t>
            </w:r>
          </w:p>
        </w:tc>
        <w:tc>
          <w:tcPr>
            <w:tcW w:w="8335" w:type="dxa"/>
            <w:shd w:val="clear" w:color="auto" w:fill="auto"/>
          </w:tcPr>
          <w:p w14:paraId="0822B1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5F78AF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9A287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0EA9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227674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42D29B4" w14:textId="77777777" w:rsidTr="009E2D9A">
        <w:trPr>
          <w:trHeight w:val="20"/>
        </w:trPr>
        <w:tc>
          <w:tcPr>
            <w:tcW w:w="2863" w:type="dxa"/>
            <w:vMerge/>
          </w:tcPr>
          <w:p w14:paraId="3369C86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C39BE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Комбинации геометрических тел</w:t>
            </w:r>
          </w:p>
        </w:tc>
        <w:tc>
          <w:tcPr>
            <w:tcW w:w="1304" w:type="dxa"/>
            <w:vMerge/>
            <w:shd w:val="clear" w:color="auto" w:fill="auto"/>
          </w:tcPr>
          <w:p w14:paraId="4E6079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61F27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939CBE" w14:textId="77777777" w:rsidTr="009E2D9A">
        <w:trPr>
          <w:trHeight w:val="20"/>
        </w:trPr>
        <w:tc>
          <w:tcPr>
            <w:tcW w:w="2863" w:type="dxa"/>
            <w:vMerge/>
          </w:tcPr>
          <w:p w14:paraId="63A5BC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84BB9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3C0867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7459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D41D083" w14:textId="77777777" w:rsidTr="009E2D9A">
        <w:trPr>
          <w:trHeight w:val="20"/>
        </w:trPr>
        <w:tc>
          <w:tcPr>
            <w:tcW w:w="2863" w:type="dxa"/>
            <w:vMerge w:val="restart"/>
            <w:shd w:val="clear" w:color="auto" w:fill="auto"/>
          </w:tcPr>
          <w:p w14:paraId="0CF10BD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7.16</w:t>
            </w:r>
          </w:p>
          <w:p w14:paraId="165F7F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Геометрические комбинации на практике</w:t>
            </w:r>
          </w:p>
        </w:tc>
        <w:tc>
          <w:tcPr>
            <w:tcW w:w="8335" w:type="dxa"/>
            <w:shd w:val="clear" w:color="auto" w:fill="auto"/>
          </w:tcPr>
          <w:p w14:paraId="68AE60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4B811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70D6F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7F36A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04656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557324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79E32C7" w14:textId="77777777" w:rsidTr="009E2D9A">
        <w:trPr>
          <w:trHeight w:val="20"/>
        </w:trPr>
        <w:tc>
          <w:tcPr>
            <w:tcW w:w="2863" w:type="dxa"/>
            <w:vMerge/>
          </w:tcPr>
          <w:p w14:paraId="20E90CB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992A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Использование комбинаций многогранников и тел вращения в практико-ориентированных задачах</w:t>
            </w:r>
          </w:p>
        </w:tc>
        <w:tc>
          <w:tcPr>
            <w:tcW w:w="1304" w:type="dxa"/>
            <w:vMerge/>
            <w:shd w:val="clear" w:color="auto" w:fill="auto"/>
          </w:tcPr>
          <w:p w14:paraId="39FDC46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763B8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B11AFA2" w14:textId="77777777" w:rsidTr="009E2D9A">
        <w:trPr>
          <w:trHeight w:val="20"/>
        </w:trPr>
        <w:tc>
          <w:tcPr>
            <w:tcW w:w="2863" w:type="dxa"/>
            <w:vMerge/>
          </w:tcPr>
          <w:p w14:paraId="7B0EC33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06548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489F8B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BAEC6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6168818" w14:textId="77777777" w:rsidTr="009E2D9A">
        <w:trPr>
          <w:trHeight w:val="20"/>
        </w:trPr>
        <w:tc>
          <w:tcPr>
            <w:tcW w:w="2863" w:type="dxa"/>
            <w:vMerge w:val="restart"/>
            <w:shd w:val="clear" w:color="auto" w:fill="auto"/>
          </w:tcPr>
          <w:p w14:paraId="208BD5A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7.17 </w:t>
            </w:r>
          </w:p>
          <w:p w14:paraId="2F8F84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Многогранники и тела вращения</w:t>
            </w:r>
          </w:p>
        </w:tc>
        <w:tc>
          <w:tcPr>
            <w:tcW w:w="8335" w:type="dxa"/>
            <w:shd w:val="clear" w:color="auto" w:fill="auto"/>
          </w:tcPr>
          <w:p w14:paraId="2FD6B05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A36F1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8EB535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6E9B0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0E246A8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FF8145B" w14:textId="77777777" w:rsidTr="009E2D9A">
        <w:trPr>
          <w:trHeight w:val="20"/>
        </w:trPr>
        <w:tc>
          <w:tcPr>
            <w:tcW w:w="2863" w:type="dxa"/>
            <w:vMerge/>
          </w:tcPr>
          <w:p w14:paraId="496FC1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F51FD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Объемы и площади поверхности многогранников и тел вращения</w:t>
            </w:r>
          </w:p>
        </w:tc>
        <w:tc>
          <w:tcPr>
            <w:tcW w:w="1304" w:type="dxa"/>
            <w:vMerge/>
            <w:shd w:val="clear" w:color="auto" w:fill="auto"/>
          </w:tcPr>
          <w:p w14:paraId="677581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1EB03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A63031D" w14:textId="77777777" w:rsidTr="009E2D9A">
        <w:trPr>
          <w:trHeight w:val="20"/>
        </w:trPr>
        <w:tc>
          <w:tcPr>
            <w:tcW w:w="2863" w:type="dxa"/>
            <w:vMerge/>
          </w:tcPr>
          <w:p w14:paraId="7B31B6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241BD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2D4D3F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78452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6CF4C4E" w14:textId="77777777" w:rsidTr="009E2D9A">
        <w:trPr>
          <w:trHeight w:val="861"/>
        </w:trPr>
        <w:tc>
          <w:tcPr>
            <w:tcW w:w="2863" w:type="dxa"/>
            <w:shd w:val="clear" w:color="auto" w:fill="auto"/>
          </w:tcPr>
          <w:p w14:paraId="437B6FD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 xml:space="preserve">Раздел 8. </w:t>
            </w:r>
          </w:p>
          <w:p w14:paraId="717D573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Первообразная функции, ее применение</w:t>
            </w:r>
          </w:p>
        </w:tc>
        <w:tc>
          <w:tcPr>
            <w:tcW w:w="8335" w:type="dxa"/>
            <w:shd w:val="clear" w:color="auto" w:fill="auto"/>
          </w:tcPr>
          <w:p w14:paraId="70873B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0EF562A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14</w:t>
            </w:r>
          </w:p>
        </w:tc>
        <w:tc>
          <w:tcPr>
            <w:tcW w:w="1985" w:type="dxa"/>
            <w:vMerge w:val="restart"/>
            <w:shd w:val="clear" w:color="auto" w:fill="auto"/>
            <w:vAlign w:val="center"/>
          </w:tcPr>
          <w:p w14:paraId="76D62A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ОК-06, ОК-07</w:t>
            </w:r>
          </w:p>
          <w:p w14:paraId="111D298A" w14:textId="2162C940"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42DEC91F" w14:textId="77777777" w:rsidTr="009E2D9A">
        <w:trPr>
          <w:trHeight w:val="240"/>
        </w:trPr>
        <w:tc>
          <w:tcPr>
            <w:tcW w:w="2863" w:type="dxa"/>
            <w:vMerge w:val="restart"/>
            <w:shd w:val="clear" w:color="auto" w:fill="auto"/>
          </w:tcPr>
          <w:p w14:paraId="79AF16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8.1 </w:t>
            </w:r>
          </w:p>
          <w:p w14:paraId="4CFF99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Первообразная функции. Правила нахождения первообразных</w:t>
            </w:r>
          </w:p>
        </w:tc>
        <w:tc>
          <w:tcPr>
            <w:tcW w:w="8335" w:type="dxa"/>
            <w:shd w:val="clear" w:color="auto" w:fill="auto"/>
          </w:tcPr>
          <w:p w14:paraId="049F4C2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E3887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9C52A3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BF109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906299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C76B2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9BF31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49C9195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3D840A3" w14:textId="77777777" w:rsidTr="009E2D9A">
        <w:trPr>
          <w:trHeight w:val="658"/>
        </w:trPr>
        <w:tc>
          <w:tcPr>
            <w:tcW w:w="2863" w:type="dxa"/>
            <w:vMerge/>
          </w:tcPr>
          <w:p w14:paraId="77D676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99CC1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вычисление первообразной для данной функции. Таблица формул для нахождения первообразных. Изучение правила вычисления первообразной</w:t>
            </w:r>
          </w:p>
        </w:tc>
        <w:tc>
          <w:tcPr>
            <w:tcW w:w="1304" w:type="dxa"/>
            <w:vMerge/>
            <w:shd w:val="clear" w:color="auto" w:fill="auto"/>
          </w:tcPr>
          <w:p w14:paraId="0DC6AAA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98EBC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504AB93" w14:textId="77777777" w:rsidTr="009E2D9A">
        <w:trPr>
          <w:trHeight w:val="240"/>
        </w:trPr>
        <w:tc>
          <w:tcPr>
            <w:tcW w:w="2863" w:type="dxa"/>
            <w:vMerge/>
          </w:tcPr>
          <w:p w14:paraId="6A3463D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E6F2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14F384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D258FA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1F36D8D5" w14:textId="0ECC59BA" w:rsidR="009D3B76" w:rsidRPr="009E3C4F" w:rsidRDefault="009D3B76" w:rsidP="009D3B76">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D3B76" w:rsidRPr="009E3C4F" w14:paraId="4ABC5D09" w14:textId="77777777" w:rsidTr="009E2D9A">
        <w:trPr>
          <w:trHeight w:val="240"/>
        </w:trPr>
        <w:tc>
          <w:tcPr>
            <w:tcW w:w="2863" w:type="dxa"/>
            <w:vMerge w:val="restart"/>
            <w:shd w:val="clear" w:color="auto" w:fill="auto"/>
          </w:tcPr>
          <w:p w14:paraId="162920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8.2 </w:t>
            </w:r>
          </w:p>
          <w:p w14:paraId="42C5F1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Cs/>
                <w:sz w:val="24"/>
                <w:szCs w:val="24"/>
              </w:rPr>
              <w:t>Площадь криволинейной трапеции. Формула Ньютона – Лейбница</w:t>
            </w:r>
          </w:p>
        </w:tc>
        <w:tc>
          <w:tcPr>
            <w:tcW w:w="8335" w:type="dxa"/>
            <w:shd w:val="clear" w:color="auto" w:fill="auto"/>
          </w:tcPr>
          <w:p w14:paraId="3EBDE2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599EF3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D7B3D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F79D0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55106F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08411C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val="restart"/>
            <w:shd w:val="clear" w:color="auto" w:fill="auto"/>
          </w:tcPr>
          <w:p w14:paraId="65AA20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66D838" w14:textId="77777777" w:rsidTr="009E2D9A">
        <w:trPr>
          <w:trHeight w:val="1287"/>
        </w:trPr>
        <w:tc>
          <w:tcPr>
            <w:tcW w:w="2863" w:type="dxa"/>
            <w:vMerge/>
          </w:tcPr>
          <w:p w14:paraId="374A0C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DD72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w:t>
            </w:r>
          </w:p>
        </w:tc>
        <w:tc>
          <w:tcPr>
            <w:tcW w:w="1304" w:type="dxa"/>
            <w:vMerge/>
            <w:shd w:val="clear" w:color="auto" w:fill="auto"/>
          </w:tcPr>
          <w:p w14:paraId="008CD2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56F35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796B04C" w14:textId="77777777" w:rsidTr="009E2D9A">
        <w:trPr>
          <w:trHeight w:val="240"/>
        </w:trPr>
        <w:tc>
          <w:tcPr>
            <w:tcW w:w="2863" w:type="dxa"/>
            <w:vMerge/>
          </w:tcPr>
          <w:p w14:paraId="328181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D4F55C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579B17C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3EAF3C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D4F5625" w14:textId="77777777" w:rsidTr="009E2D9A">
        <w:trPr>
          <w:trHeight w:val="240"/>
        </w:trPr>
        <w:tc>
          <w:tcPr>
            <w:tcW w:w="2863" w:type="dxa"/>
            <w:vMerge w:val="restart"/>
            <w:shd w:val="clear" w:color="auto" w:fill="auto"/>
          </w:tcPr>
          <w:p w14:paraId="0AF624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8.3 </w:t>
            </w:r>
          </w:p>
          <w:p w14:paraId="1FE175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Неопределенный и определенный интегралы</w:t>
            </w:r>
          </w:p>
        </w:tc>
        <w:tc>
          <w:tcPr>
            <w:tcW w:w="8335" w:type="dxa"/>
            <w:shd w:val="clear" w:color="auto" w:fill="auto"/>
          </w:tcPr>
          <w:p w14:paraId="2777804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E815E8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413BA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DF1F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51CFD5F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0BC2222" w14:textId="77777777" w:rsidTr="009E2D9A">
        <w:trPr>
          <w:trHeight w:val="240"/>
        </w:trPr>
        <w:tc>
          <w:tcPr>
            <w:tcW w:w="2863" w:type="dxa"/>
            <w:vMerge/>
          </w:tcPr>
          <w:p w14:paraId="57A889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7BE5EA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неопределенного интеграла</w:t>
            </w:r>
          </w:p>
        </w:tc>
        <w:tc>
          <w:tcPr>
            <w:tcW w:w="1304" w:type="dxa"/>
            <w:vMerge/>
            <w:shd w:val="clear" w:color="auto" w:fill="auto"/>
          </w:tcPr>
          <w:p w14:paraId="5D42AF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25277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89D69DA" w14:textId="77777777" w:rsidTr="009E2D9A">
        <w:trPr>
          <w:trHeight w:val="240"/>
        </w:trPr>
        <w:tc>
          <w:tcPr>
            <w:tcW w:w="2863" w:type="dxa"/>
            <w:vMerge/>
          </w:tcPr>
          <w:p w14:paraId="1C76392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7BA65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8A87C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2AE6D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01E3248" w14:textId="77777777" w:rsidTr="009E2D9A">
        <w:trPr>
          <w:trHeight w:val="240"/>
        </w:trPr>
        <w:tc>
          <w:tcPr>
            <w:tcW w:w="2863" w:type="dxa"/>
            <w:vMerge w:val="restart"/>
            <w:shd w:val="clear" w:color="auto" w:fill="auto"/>
          </w:tcPr>
          <w:p w14:paraId="69F2820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8.4 </w:t>
            </w:r>
          </w:p>
          <w:p w14:paraId="1772F2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об определенном интеграле как площади криволинейной трапеции</w:t>
            </w:r>
          </w:p>
        </w:tc>
        <w:tc>
          <w:tcPr>
            <w:tcW w:w="8335" w:type="dxa"/>
            <w:shd w:val="clear" w:color="auto" w:fill="auto"/>
          </w:tcPr>
          <w:p w14:paraId="2FBAD1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CFD498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F980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DB06B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741120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FEF4246" w14:textId="77777777" w:rsidTr="009E2D9A">
        <w:trPr>
          <w:trHeight w:val="240"/>
        </w:trPr>
        <w:tc>
          <w:tcPr>
            <w:tcW w:w="2863" w:type="dxa"/>
            <w:vMerge/>
          </w:tcPr>
          <w:p w14:paraId="317BD3F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68076F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Геометрический смысл определенного интеграла </w:t>
            </w:r>
          </w:p>
        </w:tc>
        <w:tc>
          <w:tcPr>
            <w:tcW w:w="1304" w:type="dxa"/>
            <w:vMerge/>
            <w:shd w:val="clear" w:color="auto" w:fill="auto"/>
          </w:tcPr>
          <w:p w14:paraId="3960A4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B8D89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9DAF860" w14:textId="77777777" w:rsidTr="009E2D9A">
        <w:trPr>
          <w:trHeight w:val="240"/>
        </w:trPr>
        <w:tc>
          <w:tcPr>
            <w:tcW w:w="2863" w:type="dxa"/>
            <w:vMerge/>
          </w:tcPr>
          <w:p w14:paraId="68CE40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B8CB2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FB0A5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6CB8C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CA30DD0" w14:textId="77777777" w:rsidTr="009E2D9A">
        <w:trPr>
          <w:trHeight w:val="240"/>
        </w:trPr>
        <w:tc>
          <w:tcPr>
            <w:tcW w:w="2863" w:type="dxa"/>
            <w:vMerge w:val="restart"/>
            <w:shd w:val="clear" w:color="auto" w:fill="auto"/>
          </w:tcPr>
          <w:p w14:paraId="507752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8.5 </w:t>
            </w:r>
          </w:p>
          <w:p w14:paraId="0CB1E5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Определенный интеграл в жизни</w:t>
            </w:r>
          </w:p>
        </w:tc>
        <w:tc>
          <w:tcPr>
            <w:tcW w:w="8335" w:type="dxa"/>
            <w:shd w:val="clear" w:color="auto" w:fill="auto"/>
          </w:tcPr>
          <w:p w14:paraId="1FB9D4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371206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498110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77713D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4E5B3A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1CD6B6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p w14:paraId="741E02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sz w:val="24"/>
                <w:szCs w:val="24"/>
              </w:rPr>
              <w:t>4</w:t>
            </w:r>
          </w:p>
        </w:tc>
        <w:tc>
          <w:tcPr>
            <w:tcW w:w="1985" w:type="dxa"/>
            <w:vMerge/>
            <w:shd w:val="clear" w:color="auto" w:fill="auto"/>
          </w:tcPr>
          <w:p w14:paraId="3E55622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D4A143D" w14:textId="77777777" w:rsidTr="009E2D9A">
        <w:trPr>
          <w:trHeight w:val="240"/>
        </w:trPr>
        <w:tc>
          <w:tcPr>
            <w:tcW w:w="2863" w:type="dxa"/>
            <w:vMerge/>
          </w:tcPr>
          <w:p w14:paraId="4655E5B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85B63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Геометрический смысл определенного интеграла. Формула Ньютона - Лейбница. </w:t>
            </w:r>
          </w:p>
          <w:p w14:paraId="14F93F5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на применение интеграла для вычисления физических величин и площадей</w:t>
            </w:r>
          </w:p>
        </w:tc>
        <w:tc>
          <w:tcPr>
            <w:tcW w:w="1304" w:type="dxa"/>
            <w:vMerge/>
            <w:shd w:val="clear" w:color="auto" w:fill="auto"/>
          </w:tcPr>
          <w:p w14:paraId="38FFE6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C29DE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29850B7" w14:textId="77777777" w:rsidTr="009E2D9A">
        <w:trPr>
          <w:trHeight w:val="240"/>
        </w:trPr>
        <w:tc>
          <w:tcPr>
            <w:tcW w:w="2863" w:type="dxa"/>
            <w:vMerge/>
          </w:tcPr>
          <w:p w14:paraId="1DF7616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66035A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23F66EC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i/>
                <w:iCs/>
                <w:sz w:val="24"/>
                <w:szCs w:val="24"/>
              </w:rPr>
            </w:pPr>
          </w:p>
        </w:tc>
        <w:tc>
          <w:tcPr>
            <w:tcW w:w="1985" w:type="dxa"/>
            <w:vMerge/>
            <w:shd w:val="clear" w:color="auto" w:fill="auto"/>
          </w:tcPr>
          <w:p w14:paraId="40059E5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F9E3795" w14:textId="77777777" w:rsidTr="009E2D9A">
        <w:trPr>
          <w:trHeight w:val="240"/>
        </w:trPr>
        <w:tc>
          <w:tcPr>
            <w:tcW w:w="2863" w:type="dxa"/>
            <w:vMerge w:val="restart"/>
            <w:shd w:val="clear" w:color="auto" w:fill="auto"/>
          </w:tcPr>
          <w:p w14:paraId="185D3F8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8.6 </w:t>
            </w:r>
          </w:p>
          <w:p w14:paraId="4C5B80C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Первообразная функции, ее применение</w:t>
            </w:r>
          </w:p>
        </w:tc>
        <w:tc>
          <w:tcPr>
            <w:tcW w:w="8335" w:type="dxa"/>
            <w:shd w:val="clear" w:color="auto" w:fill="auto"/>
          </w:tcPr>
          <w:p w14:paraId="6D681E7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E66BD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68305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B75A3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6B08E7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0F77DF1" w14:textId="77777777" w:rsidTr="009E2D9A">
        <w:trPr>
          <w:trHeight w:val="240"/>
        </w:trPr>
        <w:tc>
          <w:tcPr>
            <w:tcW w:w="2863" w:type="dxa"/>
            <w:vMerge/>
          </w:tcPr>
          <w:p w14:paraId="03C73B6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D3EA3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Первообразная функции. Правила нахождения первообразных. Ее применение</w:t>
            </w:r>
          </w:p>
        </w:tc>
        <w:tc>
          <w:tcPr>
            <w:tcW w:w="1304" w:type="dxa"/>
            <w:vMerge/>
            <w:shd w:val="clear" w:color="auto" w:fill="auto"/>
          </w:tcPr>
          <w:p w14:paraId="372490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0CFDA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2484EFB" w14:textId="77777777" w:rsidTr="009E2D9A">
        <w:trPr>
          <w:trHeight w:val="240"/>
        </w:trPr>
        <w:tc>
          <w:tcPr>
            <w:tcW w:w="2863" w:type="dxa"/>
            <w:vMerge/>
          </w:tcPr>
          <w:p w14:paraId="01A74D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A582E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73FB3C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859A6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D58AB1C" w14:textId="77777777" w:rsidTr="009E2D9A">
        <w:trPr>
          <w:trHeight w:val="240"/>
        </w:trPr>
        <w:tc>
          <w:tcPr>
            <w:tcW w:w="2863" w:type="dxa"/>
            <w:shd w:val="clear" w:color="auto" w:fill="auto"/>
          </w:tcPr>
          <w:p w14:paraId="5B0AD6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 xml:space="preserve">Раздел 9. </w:t>
            </w:r>
          </w:p>
          <w:p w14:paraId="49C401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Степени и корни. Степенная функция</w:t>
            </w:r>
          </w:p>
        </w:tc>
        <w:tc>
          <w:tcPr>
            <w:tcW w:w="8335" w:type="dxa"/>
            <w:shd w:val="clear" w:color="auto" w:fill="auto"/>
          </w:tcPr>
          <w:p w14:paraId="7F6F01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6093D54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18</w:t>
            </w:r>
          </w:p>
        </w:tc>
        <w:tc>
          <w:tcPr>
            <w:tcW w:w="1985" w:type="dxa"/>
            <w:vMerge w:val="restart"/>
            <w:shd w:val="clear" w:color="auto" w:fill="auto"/>
            <w:vAlign w:val="center"/>
          </w:tcPr>
          <w:p w14:paraId="2268E6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ОК-07</w:t>
            </w:r>
          </w:p>
        </w:tc>
      </w:tr>
      <w:tr w:rsidR="009D3B76" w:rsidRPr="009E3C4F" w14:paraId="5C69FEB5" w14:textId="77777777" w:rsidTr="009E2D9A">
        <w:trPr>
          <w:trHeight w:val="240"/>
        </w:trPr>
        <w:tc>
          <w:tcPr>
            <w:tcW w:w="2863" w:type="dxa"/>
            <w:vMerge w:val="restart"/>
            <w:shd w:val="clear" w:color="auto" w:fill="auto"/>
          </w:tcPr>
          <w:p w14:paraId="3DA92A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9.1 </w:t>
            </w:r>
          </w:p>
          <w:p w14:paraId="1DCCE4C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Степенная функция, ее свойства</w:t>
            </w:r>
          </w:p>
        </w:tc>
        <w:tc>
          <w:tcPr>
            <w:tcW w:w="8335" w:type="dxa"/>
            <w:shd w:val="clear" w:color="auto" w:fill="auto"/>
          </w:tcPr>
          <w:p w14:paraId="58723A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312BE9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C97E6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A66E3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833AA7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411EFA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250FD92" w14:textId="77777777" w:rsidTr="009E2D9A">
        <w:trPr>
          <w:trHeight w:val="240"/>
        </w:trPr>
        <w:tc>
          <w:tcPr>
            <w:tcW w:w="2863" w:type="dxa"/>
            <w:vMerge/>
          </w:tcPr>
          <w:p w14:paraId="695D59B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48AE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Понятие корня n-ой степени из действительного числа. Функции </w:t>
            </w:r>
            <m:oMath>
              <m:r>
                <m:rPr>
                  <m:sty m:val="p"/>
                </m:rPr>
                <w:rPr>
                  <w:rFonts w:ascii="Cambria Math" w:hAnsi="Cambria Math" w:cs="Times New Roman"/>
                  <w:sz w:val="24"/>
                  <w:szCs w:val="24"/>
                </w:rPr>
                <m:t xml:space="preserve"> у=</m:t>
              </m:r>
              <m:rad>
                <m:radPr>
                  <m:ctrlPr>
                    <w:rPr>
                      <w:rFonts w:ascii="Cambria Math" w:hAnsi="Cambria Math" w:cs="Times New Roman"/>
                      <w:bCs/>
                      <w:sz w:val="24"/>
                      <w:szCs w:val="24"/>
                    </w:rPr>
                  </m:ctrlPr>
                </m:radPr>
                <m:deg>
                  <m:r>
                    <m:rPr>
                      <m:sty m:val="p"/>
                    </m:rPr>
                    <w:rPr>
                      <w:rFonts w:ascii="Cambria Math" w:hAnsi="Cambria Math" w:cs="Times New Roman"/>
                      <w:sz w:val="24"/>
                      <w:szCs w:val="24"/>
                      <w:lang w:val="en-US"/>
                    </w:rPr>
                    <m:t>n</m:t>
                  </m:r>
                </m:deg>
                <m:e>
                  <m:r>
                    <m:rPr>
                      <m:sty m:val="p"/>
                    </m:rPr>
                    <w:rPr>
                      <w:rFonts w:ascii="Cambria Math" w:hAnsi="Cambria Math" w:cs="Times New Roman"/>
                      <w:sz w:val="24"/>
                      <w:szCs w:val="24"/>
                    </w:rPr>
                    <m:t>x</m:t>
                  </m:r>
                </m:e>
              </m:rad>
            </m:oMath>
            <w:r w:rsidRPr="009E3C4F">
              <w:rPr>
                <w:rFonts w:ascii="Times New Roman" w:hAnsi="Times New Roman" w:cs="Times New Roman"/>
                <w:bCs/>
                <w:sz w:val="24"/>
                <w:szCs w:val="24"/>
              </w:rPr>
              <w:t xml:space="preserve">  их свойства и графики. Свойства корня n-ой степени</w:t>
            </w:r>
          </w:p>
        </w:tc>
        <w:tc>
          <w:tcPr>
            <w:tcW w:w="1304" w:type="dxa"/>
            <w:vMerge/>
            <w:shd w:val="clear" w:color="auto" w:fill="auto"/>
          </w:tcPr>
          <w:p w14:paraId="28650F1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7FF905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69663D1" w14:textId="77777777" w:rsidTr="009E2D9A">
        <w:trPr>
          <w:trHeight w:val="240"/>
        </w:trPr>
        <w:tc>
          <w:tcPr>
            <w:tcW w:w="2863" w:type="dxa"/>
            <w:vMerge/>
          </w:tcPr>
          <w:p w14:paraId="681CAB1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EDBB3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D950B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9D54A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5E68F87" w14:textId="77777777" w:rsidTr="009E2D9A">
        <w:trPr>
          <w:trHeight w:val="240"/>
        </w:trPr>
        <w:tc>
          <w:tcPr>
            <w:tcW w:w="2863" w:type="dxa"/>
            <w:vMerge w:val="restart"/>
            <w:shd w:val="clear" w:color="auto" w:fill="auto"/>
          </w:tcPr>
          <w:p w14:paraId="727FFF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9.2 </w:t>
            </w:r>
          </w:p>
          <w:p w14:paraId="3372E8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Преобразование выражений с корнями n-ой степени</w:t>
            </w:r>
          </w:p>
        </w:tc>
        <w:tc>
          <w:tcPr>
            <w:tcW w:w="8335" w:type="dxa"/>
            <w:shd w:val="clear" w:color="auto" w:fill="auto"/>
          </w:tcPr>
          <w:p w14:paraId="5A3CE6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D65B9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28609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B16C5F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53B65B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0B53D14" w14:textId="77777777" w:rsidTr="009E2D9A">
        <w:trPr>
          <w:trHeight w:val="240"/>
        </w:trPr>
        <w:tc>
          <w:tcPr>
            <w:tcW w:w="2863" w:type="dxa"/>
            <w:vMerge/>
          </w:tcPr>
          <w:p w14:paraId="491CE5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49FB6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Преобразование иррациональных выражений</w:t>
            </w:r>
          </w:p>
        </w:tc>
        <w:tc>
          <w:tcPr>
            <w:tcW w:w="1304" w:type="dxa"/>
            <w:vMerge/>
            <w:shd w:val="clear" w:color="auto" w:fill="auto"/>
          </w:tcPr>
          <w:p w14:paraId="2E16256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2A576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4084C73" w14:textId="77777777" w:rsidTr="009E2D9A">
        <w:trPr>
          <w:trHeight w:val="240"/>
        </w:trPr>
        <w:tc>
          <w:tcPr>
            <w:tcW w:w="2863" w:type="dxa"/>
            <w:vMerge/>
          </w:tcPr>
          <w:p w14:paraId="03F4EFF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6A6F6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2E5609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5B88D0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4C025BA" w14:textId="77777777" w:rsidTr="009E2D9A">
        <w:trPr>
          <w:trHeight w:val="240"/>
        </w:trPr>
        <w:tc>
          <w:tcPr>
            <w:tcW w:w="2863" w:type="dxa"/>
            <w:vMerge w:val="restart"/>
            <w:shd w:val="clear" w:color="auto" w:fill="auto"/>
          </w:tcPr>
          <w:p w14:paraId="4D697CA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9.3 </w:t>
            </w:r>
          </w:p>
          <w:p w14:paraId="62DF878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Свойства степени с рациональным и действительным показателями </w:t>
            </w:r>
          </w:p>
        </w:tc>
        <w:tc>
          <w:tcPr>
            <w:tcW w:w="8335" w:type="dxa"/>
            <w:shd w:val="clear" w:color="auto" w:fill="auto"/>
          </w:tcPr>
          <w:p w14:paraId="345E373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D79A4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A218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B9EA56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3D137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2220F0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A5E8AE6" w14:textId="77777777" w:rsidTr="009E2D9A">
        <w:trPr>
          <w:trHeight w:val="240"/>
        </w:trPr>
        <w:tc>
          <w:tcPr>
            <w:tcW w:w="2863" w:type="dxa"/>
            <w:vMerge/>
          </w:tcPr>
          <w:p w14:paraId="3A742A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5974F4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степени с любым рациональным показателем. Степенные функции, их свойства и графики</w:t>
            </w:r>
          </w:p>
        </w:tc>
        <w:tc>
          <w:tcPr>
            <w:tcW w:w="1304" w:type="dxa"/>
            <w:vMerge/>
            <w:shd w:val="clear" w:color="auto" w:fill="auto"/>
          </w:tcPr>
          <w:p w14:paraId="68CA05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95058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3B793D9" w14:textId="77777777" w:rsidTr="009E2D9A">
        <w:trPr>
          <w:trHeight w:val="240"/>
        </w:trPr>
        <w:tc>
          <w:tcPr>
            <w:tcW w:w="2863" w:type="dxa"/>
            <w:vMerge/>
          </w:tcPr>
          <w:p w14:paraId="68035FD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4807D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304CC2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BD69F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B826BCB" w14:textId="77777777" w:rsidTr="009E2D9A">
        <w:trPr>
          <w:trHeight w:val="240"/>
        </w:trPr>
        <w:tc>
          <w:tcPr>
            <w:tcW w:w="2863" w:type="dxa"/>
            <w:vMerge w:val="restart"/>
            <w:shd w:val="clear" w:color="auto" w:fill="auto"/>
          </w:tcPr>
          <w:p w14:paraId="74AFBEE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9.4 </w:t>
            </w:r>
          </w:p>
          <w:p w14:paraId="153C74C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иррациональных уравнений и неравенств</w:t>
            </w:r>
          </w:p>
        </w:tc>
        <w:tc>
          <w:tcPr>
            <w:tcW w:w="8335" w:type="dxa"/>
            <w:shd w:val="clear" w:color="auto" w:fill="auto"/>
          </w:tcPr>
          <w:p w14:paraId="4B5982C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3FA45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3512CE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C34BFA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A9882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28D8AD7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04FC85" w14:textId="77777777" w:rsidTr="009E2D9A">
        <w:trPr>
          <w:trHeight w:val="240"/>
        </w:trPr>
        <w:tc>
          <w:tcPr>
            <w:tcW w:w="2863" w:type="dxa"/>
            <w:vMerge/>
          </w:tcPr>
          <w:p w14:paraId="756E16D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B7057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Равносильность иррациональных уравнений и неравенств. Методы их решения. Решение иррациональных уравнений и неравенств</w:t>
            </w:r>
          </w:p>
        </w:tc>
        <w:tc>
          <w:tcPr>
            <w:tcW w:w="1304" w:type="dxa"/>
            <w:vMerge/>
            <w:shd w:val="clear" w:color="auto" w:fill="auto"/>
          </w:tcPr>
          <w:p w14:paraId="3FE652B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00AD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452425D" w14:textId="77777777" w:rsidTr="009E2D9A">
        <w:trPr>
          <w:trHeight w:val="240"/>
        </w:trPr>
        <w:tc>
          <w:tcPr>
            <w:tcW w:w="2863" w:type="dxa"/>
            <w:vMerge/>
          </w:tcPr>
          <w:p w14:paraId="2D58783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6080D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6DEA75D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B8383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89BFB9A" w14:textId="77777777" w:rsidTr="009E2D9A">
        <w:trPr>
          <w:trHeight w:val="240"/>
        </w:trPr>
        <w:tc>
          <w:tcPr>
            <w:tcW w:w="2863" w:type="dxa"/>
            <w:vMerge w:val="restart"/>
            <w:shd w:val="clear" w:color="auto" w:fill="auto"/>
          </w:tcPr>
          <w:p w14:paraId="12C8F1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9.5 </w:t>
            </w:r>
          </w:p>
          <w:p w14:paraId="41E7B38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Степени и корни. Степенная функция</w:t>
            </w:r>
          </w:p>
        </w:tc>
        <w:tc>
          <w:tcPr>
            <w:tcW w:w="8335" w:type="dxa"/>
            <w:shd w:val="clear" w:color="auto" w:fill="auto"/>
          </w:tcPr>
          <w:p w14:paraId="70DED47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F8A1A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015199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83A5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6976AB7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606AF5A" w14:textId="77777777" w:rsidTr="009E2D9A">
        <w:trPr>
          <w:trHeight w:val="661"/>
        </w:trPr>
        <w:tc>
          <w:tcPr>
            <w:tcW w:w="2863" w:type="dxa"/>
            <w:vMerge/>
          </w:tcPr>
          <w:p w14:paraId="630FE5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3E3BC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Определение степенной функции. Использование ее свойств при решении уравнений и неравенств</w:t>
            </w:r>
          </w:p>
        </w:tc>
        <w:tc>
          <w:tcPr>
            <w:tcW w:w="1304" w:type="dxa"/>
            <w:vMerge/>
            <w:shd w:val="clear" w:color="auto" w:fill="auto"/>
          </w:tcPr>
          <w:p w14:paraId="02B548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FA69D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76B21C6" w14:textId="77777777" w:rsidTr="009E2D9A">
        <w:trPr>
          <w:trHeight w:val="240"/>
        </w:trPr>
        <w:tc>
          <w:tcPr>
            <w:tcW w:w="2863" w:type="dxa"/>
            <w:vMerge/>
          </w:tcPr>
          <w:p w14:paraId="3981D7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525DE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58CC4D5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0BFC16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EE9A183" w14:textId="77777777" w:rsidTr="009E2D9A">
        <w:trPr>
          <w:trHeight w:val="20"/>
        </w:trPr>
        <w:tc>
          <w:tcPr>
            <w:tcW w:w="2863" w:type="dxa"/>
            <w:shd w:val="clear" w:color="auto" w:fill="auto"/>
          </w:tcPr>
          <w:p w14:paraId="73FB79D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10. Показательная функция</w:t>
            </w:r>
          </w:p>
        </w:tc>
        <w:tc>
          <w:tcPr>
            <w:tcW w:w="8335" w:type="dxa"/>
            <w:shd w:val="clear" w:color="auto" w:fill="auto"/>
          </w:tcPr>
          <w:p w14:paraId="117E80A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D1971A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18</w:t>
            </w:r>
          </w:p>
        </w:tc>
        <w:tc>
          <w:tcPr>
            <w:tcW w:w="1985" w:type="dxa"/>
            <w:vMerge w:val="restart"/>
            <w:shd w:val="clear" w:color="auto" w:fill="auto"/>
            <w:vAlign w:val="center"/>
          </w:tcPr>
          <w:p w14:paraId="142949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ОК-07</w:t>
            </w:r>
          </w:p>
        </w:tc>
      </w:tr>
      <w:tr w:rsidR="009D3B76" w:rsidRPr="009E3C4F" w14:paraId="51ACD45F" w14:textId="77777777" w:rsidTr="009E2D9A">
        <w:trPr>
          <w:trHeight w:val="182"/>
        </w:trPr>
        <w:tc>
          <w:tcPr>
            <w:tcW w:w="2863" w:type="dxa"/>
            <w:vMerge w:val="restart"/>
            <w:shd w:val="clear" w:color="auto" w:fill="auto"/>
          </w:tcPr>
          <w:p w14:paraId="33E5E7B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10.1 </w:t>
            </w:r>
          </w:p>
          <w:p w14:paraId="15F762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Показательная функция, ее свойства</w:t>
            </w:r>
          </w:p>
        </w:tc>
        <w:tc>
          <w:tcPr>
            <w:tcW w:w="8335" w:type="dxa"/>
            <w:shd w:val="clear" w:color="auto" w:fill="auto"/>
          </w:tcPr>
          <w:p w14:paraId="4E89939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EF128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ACC7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36372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93448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5CFDE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129AA4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72403E6" w14:textId="77777777" w:rsidTr="009E2D9A">
        <w:trPr>
          <w:trHeight w:val="20"/>
        </w:trPr>
        <w:tc>
          <w:tcPr>
            <w:tcW w:w="2863" w:type="dxa"/>
            <w:vMerge/>
          </w:tcPr>
          <w:p w14:paraId="6E5C11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D1B6F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w:t>
            </w:r>
          </w:p>
        </w:tc>
        <w:tc>
          <w:tcPr>
            <w:tcW w:w="1304" w:type="dxa"/>
            <w:vMerge/>
            <w:shd w:val="clear" w:color="auto" w:fill="auto"/>
          </w:tcPr>
          <w:p w14:paraId="00914A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0E0478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DD97340" w14:textId="77777777" w:rsidTr="009E2D9A">
        <w:trPr>
          <w:trHeight w:val="20"/>
        </w:trPr>
        <w:tc>
          <w:tcPr>
            <w:tcW w:w="2863" w:type="dxa"/>
            <w:vMerge/>
          </w:tcPr>
          <w:p w14:paraId="5BB639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8D98C8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4CF1A0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CB8EFE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3C9DD95" w14:textId="77777777" w:rsidTr="009E2D9A">
        <w:trPr>
          <w:trHeight w:val="20"/>
        </w:trPr>
        <w:tc>
          <w:tcPr>
            <w:tcW w:w="2863" w:type="dxa"/>
            <w:vMerge w:val="restart"/>
            <w:shd w:val="clear" w:color="auto" w:fill="auto"/>
          </w:tcPr>
          <w:p w14:paraId="6A27266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10.2 </w:t>
            </w:r>
          </w:p>
          <w:p w14:paraId="7AF93A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Решение показательных уравнений и неравенств</w:t>
            </w:r>
          </w:p>
        </w:tc>
        <w:tc>
          <w:tcPr>
            <w:tcW w:w="8335" w:type="dxa"/>
            <w:shd w:val="clear" w:color="auto" w:fill="auto"/>
          </w:tcPr>
          <w:p w14:paraId="4647F3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515E5C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C06AF4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77E82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B585E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8</w:t>
            </w:r>
          </w:p>
        </w:tc>
        <w:tc>
          <w:tcPr>
            <w:tcW w:w="1985" w:type="dxa"/>
            <w:vMerge/>
            <w:shd w:val="clear" w:color="auto" w:fill="auto"/>
          </w:tcPr>
          <w:p w14:paraId="38244D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8416528" w14:textId="77777777" w:rsidTr="009E2D9A">
        <w:trPr>
          <w:trHeight w:val="20"/>
        </w:trPr>
        <w:tc>
          <w:tcPr>
            <w:tcW w:w="2863" w:type="dxa"/>
            <w:vMerge/>
          </w:tcPr>
          <w:p w14:paraId="52467FB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59F2AA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показательных уравнений методом уравнивания показателей, методом введения новой переменной, функционально-графическим методом. Решение показательных неравенств</w:t>
            </w:r>
          </w:p>
        </w:tc>
        <w:tc>
          <w:tcPr>
            <w:tcW w:w="1304" w:type="dxa"/>
            <w:vMerge/>
            <w:shd w:val="clear" w:color="auto" w:fill="auto"/>
          </w:tcPr>
          <w:p w14:paraId="763372C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EC7F6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1D5E2AE" w14:textId="77777777" w:rsidTr="009E2D9A">
        <w:trPr>
          <w:trHeight w:val="20"/>
        </w:trPr>
        <w:tc>
          <w:tcPr>
            <w:tcW w:w="2863" w:type="dxa"/>
            <w:vMerge/>
          </w:tcPr>
          <w:p w14:paraId="0FD2804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99102D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6B267E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ED739E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165178F" w14:textId="77777777" w:rsidTr="009E2D9A">
        <w:trPr>
          <w:trHeight w:val="20"/>
        </w:trPr>
        <w:tc>
          <w:tcPr>
            <w:tcW w:w="2863" w:type="dxa"/>
            <w:vMerge w:val="restart"/>
            <w:shd w:val="clear" w:color="auto" w:fill="auto"/>
          </w:tcPr>
          <w:p w14:paraId="6566262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10.3 </w:t>
            </w:r>
          </w:p>
          <w:p w14:paraId="1AD239B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Системы показательных уравнений</w:t>
            </w:r>
          </w:p>
        </w:tc>
        <w:tc>
          <w:tcPr>
            <w:tcW w:w="8335" w:type="dxa"/>
            <w:shd w:val="clear" w:color="auto" w:fill="auto"/>
          </w:tcPr>
          <w:p w14:paraId="0DFD57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B1A8B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4536D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9A7E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04E8C8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78D8672" w14:textId="77777777" w:rsidTr="009E2D9A">
        <w:trPr>
          <w:trHeight w:val="20"/>
        </w:trPr>
        <w:tc>
          <w:tcPr>
            <w:tcW w:w="2863" w:type="dxa"/>
            <w:vMerge/>
          </w:tcPr>
          <w:p w14:paraId="4E45B1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2BEF7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систем показательных уравнений</w:t>
            </w:r>
          </w:p>
        </w:tc>
        <w:tc>
          <w:tcPr>
            <w:tcW w:w="1304" w:type="dxa"/>
            <w:vMerge/>
            <w:shd w:val="clear" w:color="auto" w:fill="auto"/>
          </w:tcPr>
          <w:p w14:paraId="53288F7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561465A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F8A7F82" w14:textId="77777777" w:rsidTr="009E2D9A">
        <w:trPr>
          <w:trHeight w:val="20"/>
        </w:trPr>
        <w:tc>
          <w:tcPr>
            <w:tcW w:w="2863" w:type="dxa"/>
            <w:vMerge/>
          </w:tcPr>
          <w:p w14:paraId="3B6BB3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DC3F28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513BC9F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C0911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6E5C41A" w14:textId="77777777" w:rsidTr="009E2D9A">
        <w:trPr>
          <w:trHeight w:val="20"/>
        </w:trPr>
        <w:tc>
          <w:tcPr>
            <w:tcW w:w="2863" w:type="dxa"/>
            <w:vMerge w:val="restart"/>
            <w:shd w:val="clear" w:color="auto" w:fill="auto"/>
          </w:tcPr>
          <w:p w14:paraId="5F4A96E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10.4 </w:t>
            </w:r>
          </w:p>
          <w:p w14:paraId="4B8D40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Показательная функция</w:t>
            </w:r>
          </w:p>
        </w:tc>
        <w:tc>
          <w:tcPr>
            <w:tcW w:w="8335" w:type="dxa"/>
            <w:shd w:val="clear" w:color="auto" w:fill="auto"/>
          </w:tcPr>
          <w:p w14:paraId="04F2CA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142EF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E9C7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69B46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DE3B1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2319FC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C2BE95A" w14:textId="77777777" w:rsidTr="009E2D9A">
        <w:trPr>
          <w:trHeight w:val="20"/>
        </w:trPr>
        <w:tc>
          <w:tcPr>
            <w:tcW w:w="2863" w:type="dxa"/>
            <w:vMerge/>
          </w:tcPr>
          <w:p w14:paraId="27A0D8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08E982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показательных уравнений методом уравнивания показателей и методом введения новой переменной. Решение показательных неравенств</w:t>
            </w:r>
          </w:p>
        </w:tc>
        <w:tc>
          <w:tcPr>
            <w:tcW w:w="1304" w:type="dxa"/>
            <w:vMerge/>
            <w:shd w:val="clear" w:color="auto" w:fill="auto"/>
          </w:tcPr>
          <w:p w14:paraId="596F4F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E584A6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7ED5A87" w14:textId="77777777" w:rsidTr="009E2D9A">
        <w:trPr>
          <w:trHeight w:val="20"/>
        </w:trPr>
        <w:tc>
          <w:tcPr>
            <w:tcW w:w="2863" w:type="dxa"/>
            <w:vMerge/>
          </w:tcPr>
          <w:p w14:paraId="7BA3EC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AB6A2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2B7D76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73644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A1B205" w14:textId="77777777" w:rsidTr="009E2D9A">
        <w:trPr>
          <w:trHeight w:val="20"/>
        </w:trPr>
        <w:tc>
          <w:tcPr>
            <w:tcW w:w="2863" w:type="dxa"/>
            <w:shd w:val="clear" w:color="auto" w:fill="auto"/>
          </w:tcPr>
          <w:p w14:paraId="77B6C9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11. Логарифмы. Логарифмическая функция</w:t>
            </w:r>
          </w:p>
        </w:tc>
        <w:tc>
          <w:tcPr>
            <w:tcW w:w="8335" w:type="dxa"/>
            <w:shd w:val="clear" w:color="auto" w:fill="auto"/>
          </w:tcPr>
          <w:p w14:paraId="3A6E787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3B1083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30</w:t>
            </w:r>
          </w:p>
        </w:tc>
        <w:tc>
          <w:tcPr>
            <w:tcW w:w="1985" w:type="dxa"/>
            <w:vMerge w:val="restart"/>
            <w:shd w:val="clear" w:color="auto" w:fill="auto"/>
            <w:vAlign w:val="center"/>
          </w:tcPr>
          <w:p w14:paraId="03A166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 xml:space="preserve">ОК-01, ОК-02, </w:t>
            </w:r>
            <w:r w:rsidRPr="009E3C4F">
              <w:rPr>
                <w:rFonts w:ascii="Times New Roman" w:hAnsi="Times New Roman" w:cs="Times New Roman"/>
                <w:bCs/>
                <w:sz w:val="24"/>
                <w:szCs w:val="24"/>
              </w:rPr>
              <w:br/>
              <w:t xml:space="preserve">ОК-03, ОК-04, </w:t>
            </w:r>
          </w:p>
          <w:p w14:paraId="61DA833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ОК-05, ОК-07</w:t>
            </w:r>
          </w:p>
          <w:p w14:paraId="16E9139A" w14:textId="0C3E87B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06195661" w14:textId="77777777" w:rsidTr="009E2D9A">
        <w:trPr>
          <w:trHeight w:val="20"/>
        </w:trPr>
        <w:tc>
          <w:tcPr>
            <w:tcW w:w="2863" w:type="dxa"/>
            <w:vMerge w:val="restart"/>
            <w:shd w:val="clear" w:color="auto" w:fill="auto"/>
          </w:tcPr>
          <w:p w14:paraId="043730B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11.1 </w:t>
            </w:r>
          </w:p>
          <w:p w14:paraId="5454166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Логарифм числа. Десятичный и натуральный логарифмы, число е</w:t>
            </w:r>
          </w:p>
        </w:tc>
        <w:tc>
          <w:tcPr>
            <w:tcW w:w="8335" w:type="dxa"/>
            <w:shd w:val="clear" w:color="auto" w:fill="auto"/>
          </w:tcPr>
          <w:p w14:paraId="38ED0D7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79298A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B64A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154D8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FCFC5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2A6880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A7C9E1E" w14:textId="77777777" w:rsidTr="009E2D9A">
        <w:trPr>
          <w:trHeight w:val="20"/>
        </w:trPr>
        <w:tc>
          <w:tcPr>
            <w:tcW w:w="2863" w:type="dxa"/>
            <w:vMerge/>
          </w:tcPr>
          <w:p w14:paraId="15138B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9ECB26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Логарифм числа. Десятичный и натуральный логарифмы, число е</w:t>
            </w:r>
          </w:p>
        </w:tc>
        <w:tc>
          <w:tcPr>
            <w:tcW w:w="1304" w:type="dxa"/>
            <w:vMerge/>
            <w:shd w:val="clear" w:color="auto" w:fill="auto"/>
          </w:tcPr>
          <w:p w14:paraId="7885246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D2A7D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679C398" w14:textId="77777777" w:rsidTr="009E2D9A">
        <w:trPr>
          <w:trHeight w:val="20"/>
        </w:trPr>
        <w:tc>
          <w:tcPr>
            <w:tcW w:w="2863" w:type="dxa"/>
            <w:vMerge/>
          </w:tcPr>
          <w:p w14:paraId="19CAD0A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4B32B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389B73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EB951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1DD6040" w14:textId="77777777" w:rsidTr="009E2D9A">
        <w:trPr>
          <w:trHeight w:val="20"/>
        </w:trPr>
        <w:tc>
          <w:tcPr>
            <w:tcW w:w="2863" w:type="dxa"/>
            <w:vMerge w:val="restart"/>
            <w:shd w:val="clear" w:color="auto" w:fill="auto"/>
          </w:tcPr>
          <w:p w14:paraId="68517B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11.2 </w:t>
            </w:r>
          </w:p>
          <w:p w14:paraId="18F623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Свойства логарифмов. Операция логарифмирования</w:t>
            </w:r>
          </w:p>
        </w:tc>
        <w:tc>
          <w:tcPr>
            <w:tcW w:w="8335" w:type="dxa"/>
            <w:shd w:val="clear" w:color="auto" w:fill="auto"/>
          </w:tcPr>
          <w:p w14:paraId="35BA16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F0B14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72A60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FB89EC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08AFF8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9B1B8BE" w14:textId="77777777" w:rsidTr="009E2D9A">
        <w:trPr>
          <w:trHeight w:val="20"/>
        </w:trPr>
        <w:tc>
          <w:tcPr>
            <w:tcW w:w="2863" w:type="dxa"/>
            <w:vMerge/>
          </w:tcPr>
          <w:p w14:paraId="04C26C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1DB00E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Свойства логарифмов. Операция логарифмирования.</w:t>
            </w:r>
          </w:p>
        </w:tc>
        <w:tc>
          <w:tcPr>
            <w:tcW w:w="1304" w:type="dxa"/>
            <w:vMerge/>
            <w:shd w:val="clear" w:color="auto" w:fill="auto"/>
          </w:tcPr>
          <w:p w14:paraId="39BF12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22C547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688D20" w14:textId="77777777" w:rsidTr="009E2D9A">
        <w:trPr>
          <w:trHeight w:val="20"/>
        </w:trPr>
        <w:tc>
          <w:tcPr>
            <w:tcW w:w="2863" w:type="dxa"/>
            <w:vMerge/>
          </w:tcPr>
          <w:p w14:paraId="2209249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CCBC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70749E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F468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7C8BE76" w14:textId="77777777" w:rsidTr="009E2D9A">
        <w:trPr>
          <w:trHeight w:val="20"/>
        </w:trPr>
        <w:tc>
          <w:tcPr>
            <w:tcW w:w="2863" w:type="dxa"/>
            <w:vMerge w:val="restart"/>
            <w:shd w:val="clear" w:color="auto" w:fill="auto"/>
          </w:tcPr>
          <w:p w14:paraId="18FAFB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11.3 </w:t>
            </w:r>
          </w:p>
          <w:p w14:paraId="6F8DBB0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Логарифмическая функция, ее свойства</w:t>
            </w:r>
          </w:p>
        </w:tc>
        <w:tc>
          <w:tcPr>
            <w:tcW w:w="8335" w:type="dxa"/>
            <w:shd w:val="clear" w:color="auto" w:fill="auto"/>
          </w:tcPr>
          <w:p w14:paraId="2B4BE6B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19DF9E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2C9C2C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142F4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00AA13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4B10750" w14:textId="77777777" w:rsidTr="009E2D9A">
        <w:trPr>
          <w:trHeight w:val="20"/>
        </w:trPr>
        <w:tc>
          <w:tcPr>
            <w:tcW w:w="2863" w:type="dxa"/>
            <w:vMerge/>
          </w:tcPr>
          <w:p w14:paraId="0B3F643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9F329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Логарифмическая функция и ее свойства</w:t>
            </w:r>
          </w:p>
        </w:tc>
        <w:tc>
          <w:tcPr>
            <w:tcW w:w="1304" w:type="dxa"/>
            <w:vMerge/>
            <w:shd w:val="clear" w:color="auto" w:fill="auto"/>
          </w:tcPr>
          <w:p w14:paraId="209804B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2FAA5A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B668F5E" w14:textId="77777777" w:rsidTr="009E2D9A">
        <w:trPr>
          <w:trHeight w:val="20"/>
        </w:trPr>
        <w:tc>
          <w:tcPr>
            <w:tcW w:w="2863" w:type="dxa"/>
            <w:vMerge/>
          </w:tcPr>
          <w:p w14:paraId="767266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DE1EA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7EFF806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AEE19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AE557EB" w14:textId="77777777" w:rsidTr="009E2D9A">
        <w:trPr>
          <w:trHeight w:val="373"/>
        </w:trPr>
        <w:tc>
          <w:tcPr>
            <w:tcW w:w="2863" w:type="dxa"/>
            <w:vMerge w:val="restart"/>
            <w:shd w:val="clear" w:color="auto" w:fill="auto"/>
          </w:tcPr>
          <w:p w14:paraId="7896C7E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11.4</w:t>
            </w:r>
          </w:p>
          <w:p w14:paraId="4B8124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логарифмических уравнений и неравенств</w:t>
            </w:r>
          </w:p>
        </w:tc>
        <w:tc>
          <w:tcPr>
            <w:tcW w:w="8335" w:type="dxa"/>
            <w:tcBorders>
              <w:bottom w:val="single" w:sz="4" w:space="0" w:color="auto"/>
            </w:tcBorders>
            <w:shd w:val="clear" w:color="auto" w:fill="auto"/>
          </w:tcPr>
          <w:p w14:paraId="34593C1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E62193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6E1FE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FCBDC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ACBA2B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12E08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8</w:t>
            </w:r>
          </w:p>
        </w:tc>
        <w:tc>
          <w:tcPr>
            <w:tcW w:w="1985" w:type="dxa"/>
            <w:vMerge/>
            <w:shd w:val="clear" w:color="auto" w:fill="auto"/>
          </w:tcPr>
          <w:p w14:paraId="1E0B84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7490182" w14:textId="77777777" w:rsidTr="009E2D9A">
        <w:trPr>
          <w:trHeight w:val="1001"/>
        </w:trPr>
        <w:tc>
          <w:tcPr>
            <w:tcW w:w="2863" w:type="dxa"/>
            <w:vMerge/>
          </w:tcPr>
          <w:p w14:paraId="0B6A9CE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bottom w:val="single" w:sz="4" w:space="0" w:color="auto"/>
            </w:tcBorders>
            <w:shd w:val="clear" w:color="auto" w:fill="auto"/>
          </w:tcPr>
          <w:p w14:paraId="1412FFA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Логарифмические неравенства</w:t>
            </w:r>
          </w:p>
        </w:tc>
        <w:tc>
          <w:tcPr>
            <w:tcW w:w="1304" w:type="dxa"/>
            <w:vMerge/>
            <w:shd w:val="clear" w:color="auto" w:fill="auto"/>
          </w:tcPr>
          <w:p w14:paraId="37E73F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D7EDF4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91F8A10" w14:textId="77777777" w:rsidTr="009E2D9A">
        <w:trPr>
          <w:trHeight w:val="240"/>
        </w:trPr>
        <w:tc>
          <w:tcPr>
            <w:tcW w:w="2863" w:type="dxa"/>
            <w:vMerge/>
          </w:tcPr>
          <w:p w14:paraId="56CBBA1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tcBorders>
              <w:top w:val="single" w:sz="4" w:space="0" w:color="auto"/>
            </w:tcBorders>
            <w:shd w:val="clear" w:color="auto" w:fill="auto"/>
          </w:tcPr>
          <w:p w14:paraId="60AE9A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25572B8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C2D83A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5F43318" w14:textId="77777777" w:rsidTr="009E2D9A">
        <w:trPr>
          <w:trHeight w:val="20"/>
        </w:trPr>
        <w:tc>
          <w:tcPr>
            <w:tcW w:w="2863" w:type="dxa"/>
            <w:vMerge w:val="restart"/>
            <w:shd w:val="clear" w:color="auto" w:fill="auto"/>
          </w:tcPr>
          <w:p w14:paraId="6A0041B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11.5</w:t>
            </w:r>
          </w:p>
          <w:p w14:paraId="26E68C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Системы логарифмических уравнений</w:t>
            </w:r>
          </w:p>
        </w:tc>
        <w:tc>
          <w:tcPr>
            <w:tcW w:w="8335" w:type="dxa"/>
            <w:shd w:val="clear" w:color="auto" w:fill="auto"/>
          </w:tcPr>
          <w:p w14:paraId="75A64E9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82125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A7D5F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3C96A3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0FC53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5B2358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BD0599B" w14:textId="77777777" w:rsidTr="009E2D9A">
        <w:trPr>
          <w:trHeight w:val="20"/>
        </w:trPr>
        <w:tc>
          <w:tcPr>
            <w:tcW w:w="2863" w:type="dxa"/>
            <w:vMerge/>
          </w:tcPr>
          <w:p w14:paraId="34590E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79DEFC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Алгоритм решения системы уравнений. Равносильность логарифмических уравнений и неравенств</w:t>
            </w:r>
          </w:p>
        </w:tc>
        <w:tc>
          <w:tcPr>
            <w:tcW w:w="1304" w:type="dxa"/>
            <w:vMerge/>
            <w:shd w:val="clear" w:color="auto" w:fill="auto"/>
          </w:tcPr>
          <w:p w14:paraId="6103F3F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FB41D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C210B32" w14:textId="77777777" w:rsidTr="009E2D9A">
        <w:trPr>
          <w:trHeight w:val="20"/>
        </w:trPr>
        <w:tc>
          <w:tcPr>
            <w:tcW w:w="2863" w:type="dxa"/>
            <w:vMerge/>
          </w:tcPr>
          <w:p w14:paraId="330A7EB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4AC83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59362A1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DF99DA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0F9B29C" w14:textId="77777777" w:rsidTr="009E2D9A">
        <w:trPr>
          <w:trHeight w:val="20"/>
        </w:trPr>
        <w:tc>
          <w:tcPr>
            <w:tcW w:w="2863" w:type="dxa"/>
            <w:vMerge w:val="restart"/>
            <w:shd w:val="clear" w:color="auto" w:fill="auto"/>
          </w:tcPr>
          <w:p w14:paraId="5AB751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11.6 </w:t>
            </w:r>
          </w:p>
          <w:p w14:paraId="45C29C5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Логарифмы в природе и технике </w:t>
            </w:r>
          </w:p>
        </w:tc>
        <w:tc>
          <w:tcPr>
            <w:tcW w:w="8335" w:type="dxa"/>
            <w:shd w:val="clear" w:color="auto" w:fill="auto"/>
          </w:tcPr>
          <w:p w14:paraId="55F4D18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C1728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0F672A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03E76BA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601A4C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4</w:t>
            </w:r>
          </w:p>
        </w:tc>
        <w:tc>
          <w:tcPr>
            <w:tcW w:w="1985" w:type="dxa"/>
            <w:vMerge/>
            <w:shd w:val="clear" w:color="auto" w:fill="auto"/>
          </w:tcPr>
          <w:p w14:paraId="6BEAFD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95519C1" w14:textId="77777777" w:rsidTr="009E2D9A">
        <w:trPr>
          <w:trHeight w:val="20"/>
        </w:trPr>
        <w:tc>
          <w:tcPr>
            <w:tcW w:w="2863" w:type="dxa"/>
            <w:vMerge/>
          </w:tcPr>
          <w:p w14:paraId="7645E6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295C4A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Применение логарифма. Логарифмическая спираль в природе. Ее математические свойства</w:t>
            </w:r>
          </w:p>
        </w:tc>
        <w:tc>
          <w:tcPr>
            <w:tcW w:w="1304" w:type="dxa"/>
            <w:vMerge/>
            <w:shd w:val="clear" w:color="auto" w:fill="auto"/>
          </w:tcPr>
          <w:p w14:paraId="76A6F4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E060E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A34DE6C" w14:textId="77777777" w:rsidTr="009E2D9A">
        <w:trPr>
          <w:trHeight w:val="20"/>
        </w:trPr>
        <w:tc>
          <w:tcPr>
            <w:tcW w:w="2863" w:type="dxa"/>
            <w:vMerge/>
          </w:tcPr>
          <w:p w14:paraId="60C9DAA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AD614D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41E9F2E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717E1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5516F7C" w14:textId="77777777" w:rsidTr="009E2D9A">
        <w:trPr>
          <w:trHeight w:val="20"/>
        </w:trPr>
        <w:tc>
          <w:tcPr>
            <w:tcW w:w="2863" w:type="dxa"/>
            <w:vMerge w:val="restart"/>
            <w:shd w:val="clear" w:color="auto" w:fill="auto"/>
          </w:tcPr>
          <w:p w14:paraId="5945CD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11.7</w:t>
            </w:r>
          </w:p>
          <w:p w14:paraId="65E0A9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Логарифмы. Логарифмическая функция</w:t>
            </w:r>
          </w:p>
        </w:tc>
        <w:tc>
          <w:tcPr>
            <w:tcW w:w="8335" w:type="dxa"/>
            <w:shd w:val="clear" w:color="auto" w:fill="auto"/>
          </w:tcPr>
          <w:p w14:paraId="76D77B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3A894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5548C6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79ADF8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5B7CFF0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54FA195" w14:textId="77777777" w:rsidTr="009E2D9A">
        <w:trPr>
          <w:trHeight w:val="20"/>
        </w:trPr>
        <w:tc>
          <w:tcPr>
            <w:tcW w:w="2863" w:type="dxa"/>
            <w:vMerge/>
          </w:tcPr>
          <w:p w14:paraId="002ED91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4C0B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Логарифмическая функция. Решение простейших логарифмических уравнений</w:t>
            </w:r>
          </w:p>
        </w:tc>
        <w:tc>
          <w:tcPr>
            <w:tcW w:w="1304" w:type="dxa"/>
            <w:vMerge/>
            <w:shd w:val="clear" w:color="auto" w:fill="auto"/>
          </w:tcPr>
          <w:p w14:paraId="205099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F128A4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DCC81A1" w14:textId="77777777" w:rsidTr="009E2D9A">
        <w:trPr>
          <w:trHeight w:val="20"/>
        </w:trPr>
        <w:tc>
          <w:tcPr>
            <w:tcW w:w="2863" w:type="dxa"/>
            <w:vMerge/>
          </w:tcPr>
          <w:p w14:paraId="2AF698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1383E3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75B80F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125AF8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8A80842" w14:textId="77777777" w:rsidTr="009E2D9A">
        <w:trPr>
          <w:trHeight w:val="20"/>
        </w:trPr>
        <w:tc>
          <w:tcPr>
            <w:tcW w:w="2863" w:type="dxa"/>
          </w:tcPr>
          <w:p w14:paraId="7995A2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sz w:val="24"/>
                <w:szCs w:val="24"/>
              </w:rPr>
            </w:pPr>
            <w:r w:rsidRPr="009E3C4F">
              <w:rPr>
                <w:rFonts w:ascii="Times New Roman" w:hAnsi="Times New Roman" w:cs="Times New Roman"/>
                <w:b/>
                <w:sz w:val="24"/>
                <w:szCs w:val="24"/>
              </w:rPr>
              <w:t>Раздел 12.</w:t>
            </w:r>
          </w:p>
          <w:p w14:paraId="7C993D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sz w:val="24"/>
                <w:szCs w:val="24"/>
              </w:rPr>
              <w:t>Множества. Элементы теории графов</w:t>
            </w:r>
          </w:p>
        </w:tc>
        <w:tc>
          <w:tcPr>
            <w:tcW w:w="8335" w:type="dxa"/>
            <w:shd w:val="clear" w:color="auto" w:fill="auto"/>
          </w:tcPr>
          <w:p w14:paraId="1DDC80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2F33F2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9E3C4F">
              <w:rPr>
                <w:rFonts w:ascii="Times New Roman" w:hAnsi="Times New Roman" w:cs="Times New Roman"/>
                <w:b/>
                <w:sz w:val="24"/>
                <w:szCs w:val="24"/>
              </w:rPr>
              <w:t>10</w:t>
            </w:r>
          </w:p>
        </w:tc>
        <w:tc>
          <w:tcPr>
            <w:tcW w:w="1985" w:type="dxa"/>
            <w:shd w:val="clear" w:color="auto" w:fill="auto"/>
          </w:tcPr>
          <w:p w14:paraId="76E921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DCCAA54" w14:textId="77777777" w:rsidTr="009E2D9A">
        <w:trPr>
          <w:trHeight w:val="20"/>
        </w:trPr>
        <w:tc>
          <w:tcPr>
            <w:tcW w:w="2863" w:type="dxa"/>
            <w:vMerge w:val="restart"/>
          </w:tcPr>
          <w:p w14:paraId="1151CB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12.1</w:t>
            </w:r>
          </w:p>
          <w:p w14:paraId="09EA94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Множества</w:t>
            </w:r>
          </w:p>
        </w:tc>
        <w:tc>
          <w:tcPr>
            <w:tcW w:w="8335" w:type="dxa"/>
            <w:shd w:val="clear" w:color="auto" w:fill="auto"/>
          </w:tcPr>
          <w:p w14:paraId="074408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5807C5A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D36BB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7B41AE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shd w:val="clear" w:color="auto" w:fill="auto"/>
          </w:tcPr>
          <w:p w14:paraId="5378D6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DFF978E" w14:textId="77777777" w:rsidTr="009E2D9A">
        <w:trPr>
          <w:trHeight w:val="20"/>
        </w:trPr>
        <w:tc>
          <w:tcPr>
            <w:tcW w:w="2863" w:type="dxa"/>
            <w:vMerge/>
          </w:tcPr>
          <w:p w14:paraId="0FAF4C0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30592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множества. Подмножество. Операции с множествами</w:t>
            </w:r>
          </w:p>
        </w:tc>
        <w:tc>
          <w:tcPr>
            <w:tcW w:w="1304" w:type="dxa"/>
            <w:vMerge/>
            <w:shd w:val="clear" w:color="auto" w:fill="auto"/>
          </w:tcPr>
          <w:p w14:paraId="17CD25D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3430C4E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937EA2E" w14:textId="77777777" w:rsidTr="009E2D9A">
        <w:trPr>
          <w:trHeight w:val="20"/>
        </w:trPr>
        <w:tc>
          <w:tcPr>
            <w:tcW w:w="2863" w:type="dxa"/>
            <w:vMerge/>
          </w:tcPr>
          <w:p w14:paraId="61660C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2ED581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65A148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48D11C4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3085295" w14:textId="77777777" w:rsidTr="009E2D9A">
        <w:trPr>
          <w:trHeight w:val="20"/>
        </w:trPr>
        <w:tc>
          <w:tcPr>
            <w:tcW w:w="2863" w:type="dxa"/>
            <w:vMerge w:val="restart"/>
          </w:tcPr>
          <w:p w14:paraId="111F94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12.2</w:t>
            </w:r>
          </w:p>
          <w:p w14:paraId="0387DF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Операции с множествами</w:t>
            </w:r>
          </w:p>
        </w:tc>
        <w:tc>
          <w:tcPr>
            <w:tcW w:w="8335" w:type="dxa"/>
            <w:shd w:val="clear" w:color="auto" w:fill="auto"/>
          </w:tcPr>
          <w:p w14:paraId="0E8F5F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D43FE8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48809B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1EA4DD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4B8CAB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shd w:val="clear" w:color="auto" w:fill="auto"/>
          </w:tcPr>
          <w:p w14:paraId="2046466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B04DE29" w14:textId="77777777" w:rsidTr="009E2D9A">
        <w:trPr>
          <w:trHeight w:val="20"/>
        </w:trPr>
        <w:tc>
          <w:tcPr>
            <w:tcW w:w="2863" w:type="dxa"/>
            <w:vMerge/>
          </w:tcPr>
          <w:p w14:paraId="3155048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59CA10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Операции с множествами. Решение прикладных задач</w:t>
            </w:r>
          </w:p>
        </w:tc>
        <w:tc>
          <w:tcPr>
            <w:tcW w:w="1304" w:type="dxa"/>
            <w:vMerge/>
            <w:shd w:val="clear" w:color="auto" w:fill="auto"/>
          </w:tcPr>
          <w:p w14:paraId="04DAD43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5A0C758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8034288" w14:textId="77777777" w:rsidTr="009E2D9A">
        <w:trPr>
          <w:trHeight w:val="20"/>
        </w:trPr>
        <w:tc>
          <w:tcPr>
            <w:tcW w:w="2863" w:type="dxa"/>
            <w:vMerge/>
          </w:tcPr>
          <w:p w14:paraId="74CB8DE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00ED9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14B787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5FE5A54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4191B6A" w14:textId="77777777" w:rsidTr="009E2D9A">
        <w:trPr>
          <w:trHeight w:val="20"/>
        </w:trPr>
        <w:tc>
          <w:tcPr>
            <w:tcW w:w="2863" w:type="dxa"/>
            <w:vMerge w:val="restart"/>
          </w:tcPr>
          <w:p w14:paraId="001C20C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12.3</w:t>
            </w:r>
          </w:p>
          <w:p w14:paraId="5222C6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Графы</w:t>
            </w:r>
          </w:p>
        </w:tc>
        <w:tc>
          <w:tcPr>
            <w:tcW w:w="8335" w:type="dxa"/>
            <w:shd w:val="clear" w:color="auto" w:fill="auto"/>
          </w:tcPr>
          <w:p w14:paraId="1B33F2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2DF04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0CA5B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2795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shd w:val="clear" w:color="auto" w:fill="auto"/>
          </w:tcPr>
          <w:p w14:paraId="2FADA8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781633A" w14:textId="77777777" w:rsidTr="009E2D9A">
        <w:trPr>
          <w:trHeight w:val="20"/>
        </w:trPr>
        <w:tc>
          <w:tcPr>
            <w:tcW w:w="2863" w:type="dxa"/>
            <w:vMerge/>
          </w:tcPr>
          <w:p w14:paraId="423D88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DA1CC4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Понятие графа. Связный граф, дерево, цикл граф на плоскости</w:t>
            </w:r>
          </w:p>
        </w:tc>
        <w:tc>
          <w:tcPr>
            <w:tcW w:w="1304" w:type="dxa"/>
            <w:vMerge/>
            <w:shd w:val="clear" w:color="auto" w:fill="auto"/>
          </w:tcPr>
          <w:p w14:paraId="5327B53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3560A4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34777A5" w14:textId="77777777" w:rsidTr="009E2D9A">
        <w:trPr>
          <w:trHeight w:val="20"/>
        </w:trPr>
        <w:tc>
          <w:tcPr>
            <w:tcW w:w="2863" w:type="dxa"/>
            <w:vMerge/>
          </w:tcPr>
          <w:p w14:paraId="19C89B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FF82D9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Практическая работа</w:t>
            </w:r>
          </w:p>
        </w:tc>
        <w:tc>
          <w:tcPr>
            <w:tcW w:w="1304" w:type="dxa"/>
            <w:vMerge/>
            <w:shd w:val="clear" w:color="auto" w:fill="auto"/>
          </w:tcPr>
          <w:p w14:paraId="2EFA60D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5662B1A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36EF3D0" w14:textId="77777777" w:rsidTr="009E2D9A">
        <w:trPr>
          <w:trHeight w:val="20"/>
        </w:trPr>
        <w:tc>
          <w:tcPr>
            <w:tcW w:w="2863" w:type="dxa"/>
            <w:vMerge w:val="restart"/>
          </w:tcPr>
          <w:p w14:paraId="07C5AC1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12.4</w:t>
            </w:r>
          </w:p>
          <w:p w14:paraId="4567BC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Решение задач. Множества, Графы и их применение</w:t>
            </w:r>
          </w:p>
        </w:tc>
        <w:tc>
          <w:tcPr>
            <w:tcW w:w="8335" w:type="dxa"/>
            <w:shd w:val="clear" w:color="auto" w:fill="auto"/>
          </w:tcPr>
          <w:p w14:paraId="37AC0C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5E6977A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F1F142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654427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98732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lastRenderedPageBreak/>
              <w:t>2</w:t>
            </w:r>
          </w:p>
        </w:tc>
        <w:tc>
          <w:tcPr>
            <w:tcW w:w="1985" w:type="dxa"/>
            <w:shd w:val="clear" w:color="auto" w:fill="auto"/>
          </w:tcPr>
          <w:p w14:paraId="32A01C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8466817" w14:textId="77777777" w:rsidTr="009E2D9A">
        <w:trPr>
          <w:trHeight w:val="20"/>
        </w:trPr>
        <w:tc>
          <w:tcPr>
            <w:tcW w:w="2863" w:type="dxa"/>
            <w:vMerge/>
          </w:tcPr>
          <w:p w14:paraId="128C3C3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8EEF90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Операции с множествами. Описание реальных ситуаций с помощью множеств. Применение графов к решению задач</w:t>
            </w:r>
          </w:p>
        </w:tc>
        <w:tc>
          <w:tcPr>
            <w:tcW w:w="1304" w:type="dxa"/>
            <w:vMerge/>
            <w:shd w:val="clear" w:color="auto" w:fill="auto"/>
          </w:tcPr>
          <w:p w14:paraId="72D43C5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531C85D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D354448" w14:textId="77777777" w:rsidTr="009E2D9A">
        <w:trPr>
          <w:trHeight w:val="20"/>
        </w:trPr>
        <w:tc>
          <w:tcPr>
            <w:tcW w:w="2863" w:type="dxa"/>
            <w:vMerge/>
          </w:tcPr>
          <w:p w14:paraId="1013E09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59B0CF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084C53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shd w:val="clear" w:color="auto" w:fill="auto"/>
          </w:tcPr>
          <w:p w14:paraId="732AD4D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F5501ED" w14:textId="77777777" w:rsidTr="009E2D9A">
        <w:trPr>
          <w:trHeight w:val="1222"/>
        </w:trPr>
        <w:tc>
          <w:tcPr>
            <w:tcW w:w="2863" w:type="dxa"/>
            <w:shd w:val="clear" w:color="auto" w:fill="auto"/>
          </w:tcPr>
          <w:p w14:paraId="0F894CE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13. Элементы комбинаторики, статистики и теории вероятностей</w:t>
            </w:r>
          </w:p>
        </w:tc>
        <w:tc>
          <w:tcPr>
            <w:tcW w:w="8335" w:type="dxa"/>
            <w:shd w:val="clear" w:color="auto" w:fill="auto"/>
          </w:tcPr>
          <w:p w14:paraId="2158367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502DAF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26</w:t>
            </w:r>
          </w:p>
        </w:tc>
        <w:tc>
          <w:tcPr>
            <w:tcW w:w="1985" w:type="dxa"/>
            <w:vMerge w:val="restart"/>
            <w:shd w:val="clear" w:color="auto" w:fill="auto"/>
            <w:vAlign w:val="center"/>
          </w:tcPr>
          <w:p w14:paraId="03A9CD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 xml:space="preserve">ОК-01, ОК-02, </w:t>
            </w:r>
            <w:r w:rsidRPr="009E3C4F">
              <w:rPr>
                <w:rFonts w:ascii="Times New Roman" w:hAnsi="Times New Roman" w:cs="Times New Roman"/>
                <w:bCs/>
                <w:sz w:val="24"/>
                <w:szCs w:val="24"/>
              </w:rPr>
              <w:br/>
              <w:t xml:space="preserve">ОК-03, ОК-04, </w:t>
            </w:r>
            <w:r w:rsidRPr="009E3C4F">
              <w:rPr>
                <w:rFonts w:ascii="Times New Roman" w:hAnsi="Times New Roman" w:cs="Times New Roman"/>
                <w:bCs/>
                <w:sz w:val="24"/>
                <w:szCs w:val="24"/>
              </w:rPr>
              <w:br/>
              <w:t>ОК-05, ОК-07</w:t>
            </w:r>
          </w:p>
          <w:p w14:paraId="24403C46" w14:textId="5D9F317E"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76CC9E18" w14:textId="77777777" w:rsidTr="009E2D9A">
        <w:trPr>
          <w:trHeight w:val="240"/>
        </w:trPr>
        <w:tc>
          <w:tcPr>
            <w:tcW w:w="2863" w:type="dxa"/>
            <w:vMerge w:val="restart"/>
            <w:shd w:val="clear" w:color="auto" w:fill="auto"/>
          </w:tcPr>
          <w:p w14:paraId="0B37B94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13.1</w:t>
            </w:r>
          </w:p>
          <w:p w14:paraId="73CC1DB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Основные понятия комбинаторики</w:t>
            </w:r>
          </w:p>
        </w:tc>
        <w:tc>
          <w:tcPr>
            <w:tcW w:w="8335" w:type="dxa"/>
            <w:shd w:val="clear" w:color="auto" w:fill="auto"/>
          </w:tcPr>
          <w:p w14:paraId="789C69B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3907DE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93ADA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1DBCF0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48A1808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62237EC" w14:textId="77777777" w:rsidTr="009E2D9A">
        <w:trPr>
          <w:trHeight w:val="658"/>
        </w:trPr>
        <w:tc>
          <w:tcPr>
            <w:tcW w:w="2863" w:type="dxa"/>
            <w:vMerge/>
          </w:tcPr>
          <w:p w14:paraId="22DA03D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0D32CF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Перестановки, размещения, сочетания. </w:t>
            </w:r>
          </w:p>
        </w:tc>
        <w:tc>
          <w:tcPr>
            <w:tcW w:w="1304" w:type="dxa"/>
            <w:vMerge/>
            <w:shd w:val="clear" w:color="auto" w:fill="auto"/>
          </w:tcPr>
          <w:p w14:paraId="60701CD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80EAD7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D63DB4A" w14:textId="77777777" w:rsidTr="009E2D9A">
        <w:trPr>
          <w:trHeight w:val="240"/>
        </w:trPr>
        <w:tc>
          <w:tcPr>
            <w:tcW w:w="2863" w:type="dxa"/>
            <w:vMerge/>
          </w:tcPr>
          <w:p w14:paraId="19C85CB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6987A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129F1FB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D908C5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E7449B0" w14:textId="77777777" w:rsidTr="009E2D9A">
        <w:trPr>
          <w:trHeight w:val="240"/>
        </w:trPr>
        <w:tc>
          <w:tcPr>
            <w:tcW w:w="2863" w:type="dxa"/>
            <w:vMerge w:val="restart"/>
            <w:shd w:val="clear" w:color="auto" w:fill="auto"/>
          </w:tcPr>
          <w:p w14:paraId="6AE074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13.2 </w:t>
            </w:r>
          </w:p>
          <w:p w14:paraId="3FD0420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Cs/>
                <w:sz w:val="24"/>
                <w:szCs w:val="24"/>
              </w:rPr>
              <w:t>Событие, вероятность события. Сложение и умножение вероятностей</w:t>
            </w:r>
          </w:p>
        </w:tc>
        <w:tc>
          <w:tcPr>
            <w:tcW w:w="8335" w:type="dxa"/>
            <w:shd w:val="clear" w:color="auto" w:fill="auto"/>
          </w:tcPr>
          <w:p w14:paraId="3382E35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F5822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32999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E03EA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73F67F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683E4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7CDDA7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B511131" w14:textId="77777777" w:rsidTr="009E2D9A">
        <w:trPr>
          <w:trHeight w:val="1120"/>
        </w:trPr>
        <w:tc>
          <w:tcPr>
            <w:tcW w:w="2863" w:type="dxa"/>
            <w:vMerge/>
          </w:tcPr>
          <w:p w14:paraId="2E3BD7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8C17F8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w:t>
            </w:r>
          </w:p>
        </w:tc>
        <w:tc>
          <w:tcPr>
            <w:tcW w:w="1304" w:type="dxa"/>
            <w:vMerge/>
            <w:shd w:val="clear" w:color="auto" w:fill="auto"/>
          </w:tcPr>
          <w:p w14:paraId="4246EE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62F2F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506C83E" w14:textId="77777777" w:rsidTr="009E2D9A">
        <w:trPr>
          <w:trHeight w:val="240"/>
        </w:trPr>
        <w:tc>
          <w:tcPr>
            <w:tcW w:w="2863" w:type="dxa"/>
            <w:vMerge/>
          </w:tcPr>
          <w:p w14:paraId="000D708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EA38C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34BCB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0DCB22E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CDA6785" w14:textId="77777777" w:rsidTr="009E2D9A">
        <w:trPr>
          <w:trHeight w:val="240"/>
        </w:trPr>
        <w:tc>
          <w:tcPr>
            <w:tcW w:w="2863" w:type="dxa"/>
            <w:vMerge w:val="restart"/>
            <w:shd w:val="clear" w:color="auto" w:fill="auto"/>
          </w:tcPr>
          <w:p w14:paraId="303CD89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13.3</w:t>
            </w:r>
          </w:p>
          <w:p w14:paraId="294D68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Вероятность в профессиональных задачах </w:t>
            </w:r>
          </w:p>
        </w:tc>
        <w:tc>
          <w:tcPr>
            <w:tcW w:w="8335" w:type="dxa"/>
            <w:shd w:val="clear" w:color="auto" w:fill="auto"/>
          </w:tcPr>
          <w:p w14:paraId="19AA171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D43F2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22B9B2C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490C0CD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6E55E68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p w14:paraId="7078BE7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iCs/>
                <w:sz w:val="24"/>
                <w:szCs w:val="24"/>
              </w:rPr>
              <w:t>4</w:t>
            </w:r>
          </w:p>
        </w:tc>
        <w:tc>
          <w:tcPr>
            <w:tcW w:w="1985" w:type="dxa"/>
            <w:vMerge/>
            <w:shd w:val="clear" w:color="auto" w:fill="auto"/>
          </w:tcPr>
          <w:p w14:paraId="6331140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79F0DDE" w14:textId="77777777" w:rsidTr="009E2D9A">
        <w:trPr>
          <w:trHeight w:val="240"/>
        </w:trPr>
        <w:tc>
          <w:tcPr>
            <w:tcW w:w="2863" w:type="dxa"/>
            <w:vMerge/>
          </w:tcPr>
          <w:p w14:paraId="11C259B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7F9B4B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Относительная частота события, свойство ее устойчивости. Статистическое определение вероятности. Оценка вероятности события</w:t>
            </w:r>
          </w:p>
        </w:tc>
        <w:tc>
          <w:tcPr>
            <w:tcW w:w="1304" w:type="dxa"/>
            <w:vMerge/>
            <w:shd w:val="clear" w:color="auto" w:fill="auto"/>
          </w:tcPr>
          <w:p w14:paraId="719804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FF9A7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3F64DEA" w14:textId="77777777" w:rsidTr="009E2D9A">
        <w:trPr>
          <w:trHeight w:val="240"/>
        </w:trPr>
        <w:tc>
          <w:tcPr>
            <w:tcW w:w="2863" w:type="dxa"/>
            <w:vMerge/>
          </w:tcPr>
          <w:p w14:paraId="0BE3D8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EF6E64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20ECD1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p>
        </w:tc>
        <w:tc>
          <w:tcPr>
            <w:tcW w:w="1985" w:type="dxa"/>
            <w:vMerge/>
            <w:shd w:val="clear" w:color="auto" w:fill="auto"/>
          </w:tcPr>
          <w:p w14:paraId="382D7B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B927F66" w14:textId="77777777" w:rsidTr="009E2D9A">
        <w:trPr>
          <w:trHeight w:val="240"/>
        </w:trPr>
        <w:tc>
          <w:tcPr>
            <w:tcW w:w="2863" w:type="dxa"/>
            <w:vMerge w:val="restart"/>
            <w:shd w:val="clear" w:color="auto" w:fill="auto"/>
          </w:tcPr>
          <w:p w14:paraId="5B17E8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13.4</w:t>
            </w:r>
          </w:p>
          <w:p w14:paraId="3F3C25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Дискретная случайная величина, закон ее распределения</w:t>
            </w:r>
          </w:p>
        </w:tc>
        <w:tc>
          <w:tcPr>
            <w:tcW w:w="8335" w:type="dxa"/>
            <w:shd w:val="clear" w:color="auto" w:fill="auto"/>
          </w:tcPr>
          <w:p w14:paraId="017BE29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08B0533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F74F35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4A93DB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BB09E1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61AED7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3F76BFD" w14:textId="77777777" w:rsidTr="009E2D9A">
        <w:trPr>
          <w:trHeight w:val="240"/>
        </w:trPr>
        <w:tc>
          <w:tcPr>
            <w:tcW w:w="2863" w:type="dxa"/>
            <w:vMerge/>
          </w:tcPr>
          <w:p w14:paraId="0E2E2BF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C59A09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Виды случайных величин. Определение дискретной случайной величины. Закон распределения дискретной случайной величины. Ее числовые характеристики</w:t>
            </w:r>
          </w:p>
        </w:tc>
        <w:tc>
          <w:tcPr>
            <w:tcW w:w="1304" w:type="dxa"/>
            <w:vMerge/>
            <w:shd w:val="clear" w:color="auto" w:fill="auto"/>
          </w:tcPr>
          <w:p w14:paraId="3573608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4A1AE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6BB1114" w14:textId="77777777" w:rsidTr="009E2D9A">
        <w:trPr>
          <w:trHeight w:val="240"/>
        </w:trPr>
        <w:tc>
          <w:tcPr>
            <w:tcW w:w="2863" w:type="dxa"/>
            <w:vMerge/>
          </w:tcPr>
          <w:p w14:paraId="45F6686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90F362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779DDCC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E2C5B6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4C0A48C" w14:textId="77777777" w:rsidTr="009E2D9A">
        <w:trPr>
          <w:trHeight w:val="240"/>
        </w:trPr>
        <w:tc>
          <w:tcPr>
            <w:tcW w:w="2863" w:type="dxa"/>
            <w:vMerge w:val="restart"/>
            <w:shd w:val="clear" w:color="auto" w:fill="auto"/>
          </w:tcPr>
          <w:p w14:paraId="518AE8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Тема 13.5</w:t>
            </w:r>
          </w:p>
          <w:p w14:paraId="59097E6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Задачи математической статистики</w:t>
            </w:r>
          </w:p>
        </w:tc>
        <w:tc>
          <w:tcPr>
            <w:tcW w:w="8335" w:type="dxa"/>
            <w:shd w:val="clear" w:color="auto" w:fill="auto"/>
          </w:tcPr>
          <w:p w14:paraId="5C444E2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4377023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479DB05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078376D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5973D40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p w14:paraId="4B99DEE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sz w:val="24"/>
                <w:szCs w:val="24"/>
              </w:rPr>
              <w:lastRenderedPageBreak/>
              <w:t>4</w:t>
            </w:r>
          </w:p>
        </w:tc>
        <w:tc>
          <w:tcPr>
            <w:tcW w:w="1985" w:type="dxa"/>
            <w:vMerge/>
            <w:shd w:val="clear" w:color="auto" w:fill="auto"/>
          </w:tcPr>
          <w:p w14:paraId="6909B70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3892C15" w14:textId="77777777" w:rsidTr="009E2D9A">
        <w:trPr>
          <w:trHeight w:val="240"/>
        </w:trPr>
        <w:tc>
          <w:tcPr>
            <w:tcW w:w="2863" w:type="dxa"/>
            <w:vMerge/>
          </w:tcPr>
          <w:p w14:paraId="5D75707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D695F3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Вариационный ряд. Полигон частот и гистограмма. Статистические характеристики ряда наблюдаемых данных</w:t>
            </w:r>
          </w:p>
        </w:tc>
        <w:tc>
          <w:tcPr>
            <w:tcW w:w="1304" w:type="dxa"/>
            <w:vMerge/>
            <w:shd w:val="clear" w:color="auto" w:fill="auto"/>
          </w:tcPr>
          <w:p w14:paraId="4E77ED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9CDB44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3ED8DAC" w14:textId="77777777" w:rsidTr="009E2D9A">
        <w:trPr>
          <w:trHeight w:val="240"/>
        </w:trPr>
        <w:tc>
          <w:tcPr>
            <w:tcW w:w="2863" w:type="dxa"/>
            <w:vMerge/>
          </w:tcPr>
          <w:p w14:paraId="106CEE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E1511F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shd w:val="clear" w:color="auto" w:fill="auto"/>
          </w:tcPr>
          <w:p w14:paraId="4960187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4"/>
                <w:szCs w:val="24"/>
              </w:rPr>
            </w:pPr>
          </w:p>
        </w:tc>
        <w:tc>
          <w:tcPr>
            <w:tcW w:w="1985" w:type="dxa"/>
            <w:vMerge/>
            <w:shd w:val="clear" w:color="auto" w:fill="auto"/>
          </w:tcPr>
          <w:p w14:paraId="069742E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41F84FE" w14:textId="77777777" w:rsidTr="009E2D9A">
        <w:trPr>
          <w:trHeight w:val="240"/>
        </w:trPr>
        <w:tc>
          <w:tcPr>
            <w:tcW w:w="2863" w:type="dxa"/>
            <w:vMerge w:val="restart"/>
            <w:shd w:val="clear" w:color="auto" w:fill="auto"/>
          </w:tcPr>
          <w:p w14:paraId="7B60FAD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13.6 </w:t>
            </w:r>
          </w:p>
          <w:p w14:paraId="5282FD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Составление таблиц и диаграмм на практике</w:t>
            </w:r>
          </w:p>
        </w:tc>
        <w:tc>
          <w:tcPr>
            <w:tcW w:w="8335" w:type="dxa"/>
            <w:shd w:val="clear" w:color="auto" w:fill="auto"/>
          </w:tcPr>
          <w:p w14:paraId="06371AF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0B13108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56D38B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A24ECF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75A3939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1F61522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4</w:t>
            </w:r>
          </w:p>
        </w:tc>
        <w:tc>
          <w:tcPr>
            <w:tcW w:w="1985" w:type="dxa"/>
            <w:vMerge/>
            <w:shd w:val="clear" w:color="auto" w:fill="auto"/>
          </w:tcPr>
          <w:p w14:paraId="7398B3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BA1D53C" w14:textId="77777777" w:rsidTr="009E2D9A">
        <w:trPr>
          <w:trHeight w:val="240"/>
        </w:trPr>
        <w:tc>
          <w:tcPr>
            <w:tcW w:w="2863" w:type="dxa"/>
            <w:vMerge/>
          </w:tcPr>
          <w:p w14:paraId="083DD99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47D257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Первичная обработка статистических данных. Графическое их представление. Нахождение средних характеристик, наблюдаемых данных</w:t>
            </w:r>
          </w:p>
        </w:tc>
        <w:tc>
          <w:tcPr>
            <w:tcW w:w="1304" w:type="dxa"/>
            <w:vMerge/>
            <w:shd w:val="clear" w:color="auto" w:fill="auto"/>
          </w:tcPr>
          <w:p w14:paraId="6B85893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CED6D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550EBAF" w14:textId="77777777" w:rsidTr="009E2D9A">
        <w:trPr>
          <w:trHeight w:val="240"/>
        </w:trPr>
        <w:tc>
          <w:tcPr>
            <w:tcW w:w="2863" w:type="dxa"/>
            <w:vMerge/>
          </w:tcPr>
          <w:p w14:paraId="4A7E338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68C1FA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28A83B4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58F760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2C6E5245" w14:textId="60739520" w:rsidR="009D3B76" w:rsidRPr="009E3C4F" w:rsidRDefault="009D3B76" w:rsidP="009D3B76">
      <w:pPr>
        <w:rPr>
          <w:rFonts w:ascii="Times New Roman" w:hAnsi="Times New Roman" w:cs="Times New Roman"/>
          <w:sz w:val="24"/>
          <w:szCs w:val="24"/>
        </w:rPr>
      </w:pPr>
    </w:p>
    <w:tbl>
      <w:tblPr>
        <w:tblW w:w="144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63"/>
        <w:gridCol w:w="8335"/>
        <w:gridCol w:w="1304"/>
        <w:gridCol w:w="1985"/>
      </w:tblGrid>
      <w:tr w:rsidR="009D3B76" w:rsidRPr="009E3C4F" w14:paraId="30B37AA2" w14:textId="77777777" w:rsidTr="009E2D9A">
        <w:trPr>
          <w:trHeight w:val="240"/>
        </w:trPr>
        <w:tc>
          <w:tcPr>
            <w:tcW w:w="2863" w:type="dxa"/>
            <w:vMerge w:val="restart"/>
            <w:shd w:val="clear" w:color="auto" w:fill="auto"/>
          </w:tcPr>
          <w:p w14:paraId="1F56F5A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13.7 </w:t>
            </w:r>
          </w:p>
          <w:p w14:paraId="661B31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Элементы комбинаторики, статистики и теории вероятностей</w:t>
            </w:r>
          </w:p>
        </w:tc>
        <w:tc>
          <w:tcPr>
            <w:tcW w:w="8335" w:type="dxa"/>
            <w:shd w:val="clear" w:color="auto" w:fill="auto"/>
          </w:tcPr>
          <w:p w14:paraId="3C33E0A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D3F73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64F9A4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66DE52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7A097E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val="restart"/>
            <w:shd w:val="clear" w:color="auto" w:fill="auto"/>
          </w:tcPr>
          <w:p w14:paraId="593711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4A19E10" w14:textId="77777777" w:rsidTr="009E2D9A">
        <w:trPr>
          <w:trHeight w:val="240"/>
        </w:trPr>
        <w:tc>
          <w:tcPr>
            <w:tcW w:w="2863" w:type="dxa"/>
            <w:vMerge/>
          </w:tcPr>
          <w:p w14:paraId="70746E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DBCE95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Элементы комбинаторики. Событие, вероятность события. Сложение и умножение вероятностей</w:t>
            </w:r>
          </w:p>
        </w:tc>
        <w:tc>
          <w:tcPr>
            <w:tcW w:w="1304" w:type="dxa"/>
            <w:vMerge/>
            <w:shd w:val="clear" w:color="auto" w:fill="auto"/>
          </w:tcPr>
          <w:p w14:paraId="1350B32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9F5C55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58D92ED" w14:textId="77777777" w:rsidTr="009E2D9A">
        <w:trPr>
          <w:trHeight w:val="240"/>
        </w:trPr>
        <w:tc>
          <w:tcPr>
            <w:tcW w:w="2863" w:type="dxa"/>
            <w:vMerge/>
          </w:tcPr>
          <w:p w14:paraId="4739896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05591A1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Контрольная работа</w:t>
            </w:r>
          </w:p>
        </w:tc>
        <w:tc>
          <w:tcPr>
            <w:tcW w:w="1304" w:type="dxa"/>
            <w:vMerge/>
            <w:shd w:val="clear" w:color="auto" w:fill="auto"/>
          </w:tcPr>
          <w:p w14:paraId="464AF7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4FAD3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B80AA74" w14:textId="77777777" w:rsidTr="009E2D9A">
        <w:trPr>
          <w:trHeight w:val="240"/>
        </w:trPr>
        <w:tc>
          <w:tcPr>
            <w:tcW w:w="2863" w:type="dxa"/>
            <w:shd w:val="clear" w:color="auto" w:fill="auto"/>
          </w:tcPr>
          <w:p w14:paraId="034A6CE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Раздел 14. Уравнения и неравенства</w:t>
            </w:r>
          </w:p>
        </w:tc>
        <w:tc>
          <w:tcPr>
            <w:tcW w:w="8335" w:type="dxa"/>
            <w:shd w:val="clear" w:color="auto" w:fill="auto"/>
          </w:tcPr>
          <w:p w14:paraId="593FEB5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0433A5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bCs/>
                <w:sz w:val="24"/>
                <w:szCs w:val="24"/>
              </w:rPr>
            </w:pPr>
            <w:r w:rsidRPr="009E3C4F">
              <w:rPr>
                <w:rFonts w:ascii="Times New Roman" w:hAnsi="Times New Roman" w:cs="Times New Roman"/>
                <w:b/>
                <w:bCs/>
                <w:sz w:val="24"/>
                <w:szCs w:val="24"/>
              </w:rPr>
              <w:t>28</w:t>
            </w:r>
          </w:p>
        </w:tc>
        <w:tc>
          <w:tcPr>
            <w:tcW w:w="1985" w:type="dxa"/>
            <w:vMerge w:val="restart"/>
            <w:shd w:val="clear" w:color="auto" w:fill="auto"/>
            <w:vAlign w:val="center"/>
          </w:tcPr>
          <w:p w14:paraId="4C5187A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ОК-01, ОК-02, ОК-03, ОК-04, ОК-05, ОК-06, ОК-07</w:t>
            </w:r>
          </w:p>
          <w:p w14:paraId="6ECEB849" w14:textId="4AA76C40"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i/>
                <w:sz w:val="24"/>
                <w:szCs w:val="24"/>
              </w:rPr>
              <w:t>ПК</w:t>
            </w:r>
            <w:r w:rsidR="00993B0C">
              <w:rPr>
                <w:rFonts w:ascii="Times New Roman" w:hAnsi="Times New Roman" w:cs="Times New Roman"/>
                <w:b/>
                <w:bCs/>
                <w:i/>
                <w:sz w:val="24"/>
                <w:szCs w:val="24"/>
              </w:rPr>
              <w:t xml:space="preserve"> 1</w:t>
            </w:r>
          </w:p>
        </w:tc>
      </w:tr>
      <w:tr w:rsidR="009D3B76" w:rsidRPr="009E3C4F" w14:paraId="14E392FE" w14:textId="77777777" w:rsidTr="009E2D9A">
        <w:trPr>
          <w:trHeight w:val="240"/>
        </w:trPr>
        <w:tc>
          <w:tcPr>
            <w:tcW w:w="2863" w:type="dxa"/>
            <w:vMerge w:val="restart"/>
            <w:shd w:val="clear" w:color="auto" w:fill="auto"/>
          </w:tcPr>
          <w:p w14:paraId="6217E73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14.1 </w:t>
            </w:r>
          </w:p>
          <w:p w14:paraId="4A0D7F2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Равносильность уравнений и неравенств. Общие методы решения</w:t>
            </w:r>
          </w:p>
        </w:tc>
        <w:tc>
          <w:tcPr>
            <w:tcW w:w="8335" w:type="dxa"/>
            <w:shd w:val="clear" w:color="auto" w:fill="auto"/>
          </w:tcPr>
          <w:p w14:paraId="02D487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2E530BD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2FAE57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E410D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BC0F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199C1BC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48B130A" w14:textId="77777777" w:rsidTr="009E2D9A">
        <w:trPr>
          <w:trHeight w:val="240"/>
        </w:trPr>
        <w:tc>
          <w:tcPr>
            <w:tcW w:w="2863" w:type="dxa"/>
            <w:vMerge/>
          </w:tcPr>
          <w:p w14:paraId="798AD5F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E40423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w:t>
            </w:r>
          </w:p>
        </w:tc>
        <w:tc>
          <w:tcPr>
            <w:tcW w:w="1304" w:type="dxa"/>
            <w:vMerge/>
            <w:shd w:val="clear" w:color="auto" w:fill="auto"/>
          </w:tcPr>
          <w:p w14:paraId="6238589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26ABB6A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0C0A7B9" w14:textId="77777777" w:rsidTr="009E2D9A">
        <w:trPr>
          <w:trHeight w:val="240"/>
        </w:trPr>
        <w:tc>
          <w:tcPr>
            <w:tcW w:w="2863" w:type="dxa"/>
            <w:vMerge/>
          </w:tcPr>
          <w:p w14:paraId="06662F7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937B0F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88D9BB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B9AE7F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3F7D60C" w14:textId="77777777" w:rsidTr="009E2D9A">
        <w:trPr>
          <w:trHeight w:val="240"/>
        </w:trPr>
        <w:tc>
          <w:tcPr>
            <w:tcW w:w="2863" w:type="dxa"/>
            <w:vMerge w:val="restart"/>
            <w:shd w:val="clear" w:color="auto" w:fill="auto"/>
          </w:tcPr>
          <w:p w14:paraId="39EF2D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14.2 </w:t>
            </w:r>
          </w:p>
          <w:p w14:paraId="27A8410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Графический метод решения уравнений, неравенств</w:t>
            </w:r>
          </w:p>
        </w:tc>
        <w:tc>
          <w:tcPr>
            <w:tcW w:w="8335" w:type="dxa"/>
            <w:shd w:val="clear" w:color="auto" w:fill="auto"/>
          </w:tcPr>
          <w:p w14:paraId="7CD278C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3170A46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96057D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016AB1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0ADB4D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32FEA99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6EBDD7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2912DB2" w14:textId="77777777" w:rsidTr="009E2D9A">
        <w:trPr>
          <w:trHeight w:val="240"/>
        </w:trPr>
        <w:tc>
          <w:tcPr>
            <w:tcW w:w="2863" w:type="dxa"/>
            <w:vMerge/>
          </w:tcPr>
          <w:p w14:paraId="55DB408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574787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Графический метод решения уравнений и неравенств</w:t>
            </w:r>
          </w:p>
        </w:tc>
        <w:tc>
          <w:tcPr>
            <w:tcW w:w="1304" w:type="dxa"/>
            <w:vMerge/>
            <w:shd w:val="clear" w:color="auto" w:fill="auto"/>
          </w:tcPr>
          <w:p w14:paraId="6E2FFB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1E1E8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07D5749" w14:textId="77777777" w:rsidTr="009E2D9A">
        <w:trPr>
          <w:trHeight w:val="240"/>
        </w:trPr>
        <w:tc>
          <w:tcPr>
            <w:tcW w:w="2863" w:type="dxa"/>
            <w:vMerge/>
          </w:tcPr>
          <w:p w14:paraId="6692C4C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2792F7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4C359B3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F8F88B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C0B1E65" w14:textId="77777777" w:rsidTr="009E2D9A">
        <w:trPr>
          <w:trHeight w:val="240"/>
        </w:trPr>
        <w:tc>
          <w:tcPr>
            <w:tcW w:w="2863" w:type="dxa"/>
            <w:vMerge w:val="restart"/>
            <w:shd w:val="clear" w:color="auto" w:fill="auto"/>
          </w:tcPr>
          <w:p w14:paraId="638A4DD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14.3 </w:t>
            </w:r>
          </w:p>
          <w:p w14:paraId="4BD8B4B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Уравнения и неравенства с модулем</w:t>
            </w:r>
          </w:p>
        </w:tc>
        <w:tc>
          <w:tcPr>
            <w:tcW w:w="8335" w:type="dxa"/>
            <w:shd w:val="clear" w:color="auto" w:fill="auto"/>
          </w:tcPr>
          <w:p w14:paraId="539937E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lastRenderedPageBreak/>
              <w:t>Содержание учебного материала</w:t>
            </w:r>
          </w:p>
        </w:tc>
        <w:tc>
          <w:tcPr>
            <w:tcW w:w="1304" w:type="dxa"/>
            <w:vMerge w:val="restart"/>
            <w:shd w:val="clear" w:color="auto" w:fill="auto"/>
          </w:tcPr>
          <w:p w14:paraId="380282F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366323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2A1399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4E2AB53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4</w:t>
            </w:r>
          </w:p>
        </w:tc>
        <w:tc>
          <w:tcPr>
            <w:tcW w:w="1985" w:type="dxa"/>
            <w:vMerge/>
            <w:shd w:val="clear" w:color="auto" w:fill="auto"/>
          </w:tcPr>
          <w:p w14:paraId="5775C4C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0D187B9C" w14:textId="77777777" w:rsidTr="009E2D9A">
        <w:trPr>
          <w:trHeight w:val="1018"/>
        </w:trPr>
        <w:tc>
          <w:tcPr>
            <w:tcW w:w="2863" w:type="dxa"/>
            <w:vMerge/>
          </w:tcPr>
          <w:p w14:paraId="3199FE8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BC75CB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1304" w:type="dxa"/>
            <w:vMerge/>
            <w:shd w:val="clear" w:color="auto" w:fill="auto"/>
          </w:tcPr>
          <w:p w14:paraId="2A3C84C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EBE142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69D8D6E" w14:textId="77777777" w:rsidTr="009E2D9A">
        <w:trPr>
          <w:trHeight w:val="240"/>
        </w:trPr>
        <w:tc>
          <w:tcPr>
            <w:tcW w:w="2863" w:type="dxa"/>
            <w:vMerge/>
          </w:tcPr>
          <w:p w14:paraId="7F4AB5F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033713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Комбинированное занятие</w:t>
            </w:r>
          </w:p>
        </w:tc>
        <w:tc>
          <w:tcPr>
            <w:tcW w:w="1304" w:type="dxa"/>
            <w:vMerge/>
            <w:shd w:val="clear" w:color="auto" w:fill="auto"/>
          </w:tcPr>
          <w:p w14:paraId="008C071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16F9577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477D5EC" w14:textId="77777777" w:rsidTr="009E2D9A">
        <w:trPr>
          <w:trHeight w:val="182"/>
        </w:trPr>
        <w:tc>
          <w:tcPr>
            <w:tcW w:w="2863" w:type="dxa"/>
            <w:vMerge w:val="restart"/>
            <w:shd w:val="clear" w:color="auto" w:fill="auto"/>
          </w:tcPr>
          <w:p w14:paraId="15479D7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14.4 </w:t>
            </w:r>
          </w:p>
          <w:p w14:paraId="777016F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Уравнения и неравенства с параметрами</w:t>
            </w:r>
          </w:p>
        </w:tc>
        <w:tc>
          <w:tcPr>
            <w:tcW w:w="8335" w:type="dxa"/>
            <w:shd w:val="clear" w:color="auto" w:fill="auto"/>
          </w:tcPr>
          <w:p w14:paraId="222E324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14B0C1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171B500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0DD9100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6</w:t>
            </w:r>
          </w:p>
        </w:tc>
        <w:tc>
          <w:tcPr>
            <w:tcW w:w="1985" w:type="dxa"/>
            <w:vMerge/>
            <w:shd w:val="clear" w:color="auto" w:fill="auto"/>
          </w:tcPr>
          <w:p w14:paraId="5B49ACD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EE59DB7" w14:textId="77777777" w:rsidTr="009E2D9A">
        <w:trPr>
          <w:trHeight w:val="20"/>
        </w:trPr>
        <w:tc>
          <w:tcPr>
            <w:tcW w:w="2863" w:type="dxa"/>
            <w:vMerge/>
          </w:tcPr>
          <w:p w14:paraId="74568C3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374DC66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Знакомство с параметром. Простейшие уравнения и неравенства с параметром</w:t>
            </w:r>
          </w:p>
        </w:tc>
        <w:tc>
          <w:tcPr>
            <w:tcW w:w="1304" w:type="dxa"/>
            <w:vMerge/>
            <w:shd w:val="clear" w:color="auto" w:fill="auto"/>
          </w:tcPr>
          <w:p w14:paraId="3DC19F68"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80D3CE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4CF3FEEF" w14:textId="77777777" w:rsidTr="009E2D9A">
        <w:trPr>
          <w:trHeight w:val="20"/>
        </w:trPr>
        <w:tc>
          <w:tcPr>
            <w:tcW w:w="2863" w:type="dxa"/>
            <w:vMerge/>
          </w:tcPr>
          <w:p w14:paraId="09E059BD"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7EDF5C7B"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Комбинированное занятие </w:t>
            </w:r>
          </w:p>
        </w:tc>
        <w:tc>
          <w:tcPr>
            <w:tcW w:w="1304" w:type="dxa"/>
            <w:vMerge/>
            <w:tcBorders>
              <w:bottom w:val="single" w:sz="4" w:space="0" w:color="000000" w:themeColor="text1"/>
            </w:tcBorders>
            <w:shd w:val="clear" w:color="auto" w:fill="auto"/>
          </w:tcPr>
          <w:p w14:paraId="59EBDD0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488C6463"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8534418" w14:textId="77777777" w:rsidTr="009E2D9A">
        <w:trPr>
          <w:trHeight w:val="20"/>
        </w:trPr>
        <w:tc>
          <w:tcPr>
            <w:tcW w:w="2863" w:type="dxa"/>
            <w:vMerge w:val="restart"/>
            <w:shd w:val="clear" w:color="auto" w:fill="auto"/>
          </w:tcPr>
          <w:p w14:paraId="4787EFE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14.5 </w:t>
            </w:r>
          </w:p>
          <w:p w14:paraId="450BBCB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Составление и решение профессиональных задач с помощью уравнений</w:t>
            </w:r>
          </w:p>
        </w:tc>
        <w:tc>
          <w:tcPr>
            <w:tcW w:w="8335" w:type="dxa"/>
            <w:shd w:val="clear" w:color="auto" w:fill="auto"/>
          </w:tcPr>
          <w:p w14:paraId="6E53E17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Профессионально-ориентированное содержание</w:t>
            </w:r>
            <w:r w:rsidRPr="009E3C4F">
              <w:rPr>
                <w:rFonts w:ascii="Times New Roman" w:eastAsia="Times New Roman" w:hAnsi="Times New Roman" w:cs="Times New Roman"/>
                <w:b/>
                <w:sz w:val="24"/>
                <w:szCs w:val="24"/>
                <w:lang w:eastAsia="ru-RU"/>
              </w:rPr>
              <w:t xml:space="preserve"> (содержание прикладного модуля)</w:t>
            </w:r>
          </w:p>
        </w:tc>
        <w:tc>
          <w:tcPr>
            <w:tcW w:w="1304" w:type="dxa"/>
            <w:vMerge w:val="restart"/>
            <w:shd w:val="clear" w:color="auto" w:fill="auto"/>
          </w:tcPr>
          <w:p w14:paraId="22FC9C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01BC5F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5485BD1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p w14:paraId="29B2FB1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Cs/>
                <w:sz w:val="24"/>
                <w:szCs w:val="24"/>
              </w:rPr>
            </w:pPr>
            <w:r w:rsidRPr="009E3C4F">
              <w:rPr>
                <w:rFonts w:ascii="Times New Roman" w:hAnsi="Times New Roman" w:cs="Times New Roman"/>
                <w:bCs/>
                <w:iCs/>
                <w:sz w:val="24"/>
                <w:szCs w:val="24"/>
              </w:rPr>
              <w:t>8</w:t>
            </w:r>
          </w:p>
        </w:tc>
        <w:tc>
          <w:tcPr>
            <w:tcW w:w="1985" w:type="dxa"/>
            <w:vMerge/>
            <w:shd w:val="clear" w:color="auto" w:fill="auto"/>
          </w:tcPr>
          <w:p w14:paraId="5257408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359197AB" w14:textId="77777777" w:rsidTr="009E2D9A">
        <w:trPr>
          <w:trHeight w:val="20"/>
        </w:trPr>
        <w:tc>
          <w:tcPr>
            <w:tcW w:w="2863" w:type="dxa"/>
            <w:vMerge/>
          </w:tcPr>
          <w:p w14:paraId="2D6850B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15EE64F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текстовых задач профессионального содержания</w:t>
            </w:r>
          </w:p>
        </w:tc>
        <w:tc>
          <w:tcPr>
            <w:tcW w:w="1304" w:type="dxa"/>
            <w:vMerge/>
            <w:shd w:val="clear" w:color="auto" w:fill="auto"/>
          </w:tcPr>
          <w:p w14:paraId="75A406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3093EA5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70C5CEBB" w14:textId="77777777" w:rsidTr="009E2D9A">
        <w:trPr>
          <w:trHeight w:val="20"/>
        </w:trPr>
        <w:tc>
          <w:tcPr>
            <w:tcW w:w="2863" w:type="dxa"/>
            <w:vMerge/>
          </w:tcPr>
          <w:p w14:paraId="2D745E5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45382D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Практические занятия</w:t>
            </w:r>
          </w:p>
        </w:tc>
        <w:tc>
          <w:tcPr>
            <w:tcW w:w="1304" w:type="dxa"/>
            <w:vMerge/>
            <w:shd w:val="clear" w:color="auto" w:fill="auto"/>
          </w:tcPr>
          <w:p w14:paraId="72D094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i/>
                <w:sz w:val="24"/>
                <w:szCs w:val="24"/>
              </w:rPr>
            </w:pPr>
          </w:p>
        </w:tc>
        <w:tc>
          <w:tcPr>
            <w:tcW w:w="1985" w:type="dxa"/>
            <w:vMerge/>
            <w:shd w:val="clear" w:color="auto" w:fill="auto"/>
          </w:tcPr>
          <w:p w14:paraId="46D83DC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7507DBF" w14:textId="77777777" w:rsidTr="009E2D9A">
        <w:trPr>
          <w:trHeight w:val="20"/>
        </w:trPr>
        <w:tc>
          <w:tcPr>
            <w:tcW w:w="2863" w:type="dxa"/>
            <w:vMerge w:val="restart"/>
            <w:shd w:val="clear" w:color="auto" w:fill="auto"/>
          </w:tcPr>
          <w:p w14:paraId="6F98CFE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Тема 14.6 </w:t>
            </w:r>
          </w:p>
          <w:p w14:paraId="546D7177"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Решение задач. Уравнения и неравенства</w:t>
            </w:r>
          </w:p>
        </w:tc>
        <w:tc>
          <w:tcPr>
            <w:tcW w:w="8335" w:type="dxa"/>
            <w:shd w:val="clear" w:color="auto" w:fill="auto"/>
          </w:tcPr>
          <w:p w14:paraId="05A6CF4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Содержание учебного материала</w:t>
            </w:r>
          </w:p>
        </w:tc>
        <w:tc>
          <w:tcPr>
            <w:tcW w:w="1304" w:type="dxa"/>
            <w:vMerge w:val="restart"/>
            <w:shd w:val="clear" w:color="auto" w:fill="auto"/>
          </w:tcPr>
          <w:p w14:paraId="6B69AF1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06F6504"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5C832BE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p w14:paraId="2F3955B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Cs/>
                <w:sz w:val="24"/>
                <w:szCs w:val="24"/>
              </w:rPr>
              <w:t>2</w:t>
            </w:r>
          </w:p>
        </w:tc>
        <w:tc>
          <w:tcPr>
            <w:tcW w:w="1985" w:type="dxa"/>
            <w:vMerge/>
            <w:shd w:val="clear" w:color="auto" w:fill="auto"/>
          </w:tcPr>
          <w:p w14:paraId="459A9B9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2B3A6F1F" w14:textId="77777777" w:rsidTr="009E2D9A">
        <w:trPr>
          <w:trHeight w:val="742"/>
        </w:trPr>
        <w:tc>
          <w:tcPr>
            <w:tcW w:w="2863" w:type="dxa"/>
            <w:vMerge/>
          </w:tcPr>
          <w:p w14:paraId="45F4EC9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0244AE5"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Общие методы решения уравнений. Уравнения и неравенства с модулем и с параметрами</w:t>
            </w:r>
          </w:p>
        </w:tc>
        <w:tc>
          <w:tcPr>
            <w:tcW w:w="1304" w:type="dxa"/>
            <w:vMerge/>
            <w:shd w:val="clear" w:color="auto" w:fill="auto"/>
          </w:tcPr>
          <w:p w14:paraId="6B5A135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79A432B6"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537A8583" w14:textId="77777777" w:rsidTr="009E2D9A">
        <w:trPr>
          <w:trHeight w:val="20"/>
        </w:trPr>
        <w:tc>
          <w:tcPr>
            <w:tcW w:w="2863" w:type="dxa"/>
            <w:vMerge/>
          </w:tcPr>
          <w:p w14:paraId="7BC5CD9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8335" w:type="dxa"/>
            <w:shd w:val="clear" w:color="auto" w:fill="auto"/>
          </w:tcPr>
          <w:p w14:paraId="6E6D88E0"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Практическое занятие</w:t>
            </w:r>
          </w:p>
        </w:tc>
        <w:tc>
          <w:tcPr>
            <w:tcW w:w="1304" w:type="dxa"/>
            <w:vMerge/>
            <w:shd w:val="clear" w:color="auto" w:fill="auto"/>
          </w:tcPr>
          <w:p w14:paraId="7B28E3F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p>
        </w:tc>
        <w:tc>
          <w:tcPr>
            <w:tcW w:w="1985" w:type="dxa"/>
            <w:vMerge/>
            <w:shd w:val="clear" w:color="auto" w:fill="auto"/>
          </w:tcPr>
          <w:p w14:paraId="6ABF99C2"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6F2E957E" w14:textId="77777777" w:rsidTr="009E2D9A">
        <w:trPr>
          <w:trHeight w:val="240"/>
        </w:trPr>
        <w:tc>
          <w:tcPr>
            <w:tcW w:w="11198" w:type="dxa"/>
            <w:gridSpan w:val="2"/>
            <w:shd w:val="clear" w:color="auto" w:fill="auto"/>
          </w:tcPr>
          <w:p w14:paraId="1E60CAD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Промежуточная аттестация (Экзамен)</w:t>
            </w:r>
          </w:p>
        </w:tc>
        <w:tc>
          <w:tcPr>
            <w:tcW w:w="1304" w:type="dxa"/>
            <w:shd w:val="clear" w:color="auto" w:fill="auto"/>
          </w:tcPr>
          <w:p w14:paraId="02530C5A"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
                <w:sz w:val="24"/>
                <w:szCs w:val="24"/>
              </w:rPr>
            </w:pPr>
            <w:r w:rsidRPr="009E3C4F">
              <w:rPr>
                <w:rFonts w:ascii="Times New Roman" w:hAnsi="Times New Roman" w:cs="Times New Roman"/>
                <w:b/>
                <w:sz w:val="24"/>
                <w:szCs w:val="24"/>
              </w:rPr>
              <w:t>6</w:t>
            </w:r>
          </w:p>
        </w:tc>
        <w:tc>
          <w:tcPr>
            <w:tcW w:w="1985" w:type="dxa"/>
            <w:shd w:val="clear" w:color="auto" w:fill="auto"/>
          </w:tcPr>
          <w:p w14:paraId="470D9589"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r w:rsidR="009D3B76" w:rsidRPr="009E3C4F" w14:paraId="1035E256" w14:textId="77777777" w:rsidTr="009E2D9A">
        <w:trPr>
          <w:trHeight w:val="240"/>
        </w:trPr>
        <w:tc>
          <w:tcPr>
            <w:tcW w:w="2863" w:type="dxa"/>
            <w:shd w:val="clear" w:color="auto" w:fill="auto"/>
          </w:tcPr>
          <w:p w14:paraId="6929E2C1"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
                <w:bCs/>
                <w:sz w:val="24"/>
                <w:szCs w:val="24"/>
              </w:rPr>
              <w:t>Всего:</w:t>
            </w:r>
          </w:p>
        </w:tc>
        <w:tc>
          <w:tcPr>
            <w:tcW w:w="8335" w:type="dxa"/>
            <w:shd w:val="clear" w:color="auto" w:fill="auto"/>
          </w:tcPr>
          <w:p w14:paraId="06ECFA2E"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c>
          <w:tcPr>
            <w:tcW w:w="1304" w:type="dxa"/>
            <w:shd w:val="clear" w:color="auto" w:fill="auto"/>
          </w:tcPr>
          <w:p w14:paraId="4C46780C"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bCs/>
                <w:sz w:val="24"/>
                <w:szCs w:val="24"/>
              </w:rPr>
            </w:pPr>
            <w:r w:rsidRPr="009E3C4F">
              <w:rPr>
                <w:rFonts w:ascii="Times New Roman" w:hAnsi="Times New Roman" w:cs="Times New Roman"/>
                <w:b/>
                <w:bCs/>
                <w:sz w:val="24"/>
                <w:szCs w:val="24"/>
              </w:rPr>
              <w:t>340</w:t>
            </w:r>
          </w:p>
        </w:tc>
        <w:tc>
          <w:tcPr>
            <w:tcW w:w="1985" w:type="dxa"/>
            <w:shd w:val="clear" w:color="auto" w:fill="auto"/>
          </w:tcPr>
          <w:p w14:paraId="46784D2F" w14:textId="77777777" w:rsidR="009D3B76" w:rsidRPr="009E3C4F" w:rsidRDefault="009D3B76" w:rsidP="009E2D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tc>
      </w:tr>
    </w:tbl>
    <w:p w14:paraId="7E38C40C"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p>
    <w:p w14:paraId="62C5F326" w14:textId="77777777" w:rsidR="009D3B76" w:rsidRPr="009E3C4F" w:rsidRDefault="009D3B76" w:rsidP="009D3B76">
      <w:pPr>
        <w:suppressAutoHyphens/>
        <w:spacing w:after="0" w:line="276" w:lineRule="auto"/>
        <w:jc w:val="both"/>
        <w:rPr>
          <w:rFonts w:ascii="Times New Roman" w:eastAsia="Times New Roman" w:hAnsi="Times New Roman" w:cs="Times New Roman"/>
          <w:bCs/>
          <w:i/>
          <w:sz w:val="24"/>
          <w:szCs w:val="24"/>
          <w:lang w:eastAsia="ru-RU"/>
        </w:rPr>
      </w:pPr>
      <w:r w:rsidRPr="009E3C4F">
        <w:rPr>
          <w:rFonts w:ascii="Times New Roman" w:eastAsia="Times New Roman" w:hAnsi="Times New Roman" w:cs="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 3.</w:t>
      </w:r>
    </w:p>
    <w:p w14:paraId="5F0DDD22" w14:textId="77777777" w:rsidR="009D3B76" w:rsidRPr="009E3C4F" w:rsidRDefault="009D3B76" w:rsidP="009D3B76">
      <w:pPr>
        <w:suppressAutoHyphens/>
        <w:spacing w:after="0" w:line="276" w:lineRule="auto"/>
        <w:jc w:val="both"/>
        <w:rPr>
          <w:rFonts w:ascii="Times New Roman" w:eastAsia="Times New Roman" w:hAnsi="Times New Roman" w:cs="Times New Roman"/>
          <w:bCs/>
          <w:i/>
          <w:sz w:val="24"/>
          <w:szCs w:val="24"/>
          <w:lang w:eastAsia="ru-RU"/>
        </w:rPr>
      </w:pPr>
      <w:r w:rsidRPr="009E3C4F">
        <w:rPr>
          <w:rFonts w:ascii="Times New Roman" w:eastAsia="Times New Roman" w:hAnsi="Times New Roman" w:cs="Times New Roman"/>
          <w:bCs/>
          <w:i/>
          <w:sz w:val="24"/>
          <w:szCs w:val="24"/>
          <w:lang w:eastAsia="ru-RU"/>
        </w:rPr>
        <w:t>*Профессионально-ориентированное содержание может быть распределено по разделам (темам) или сконцентрировано в разделе Прикладной модуль</w:t>
      </w:r>
    </w:p>
    <w:p w14:paraId="31E94382"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20"/>
        <w:jc w:val="both"/>
        <w:rPr>
          <w:rFonts w:ascii="Times New Roman" w:hAnsi="Times New Roman" w:cs="Times New Roman"/>
          <w:bCs/>
          <w:sz w:val="24"/>
          <w:szCs w:val="24"/>
        </w:rPr>
      </w:pPr>
    </w:p>
    <w:p w14:paraId="5CCFAA1E"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hAnsi="Times New Roman" w:cs="Times New Roman"/>
          <w:b/>
          <w:sz w:val="24"/>
          <w:szCs w:val="24"/>
        </w:rPr>
        <w:sectPr w:rsidR="009D3B76" w:rsidRPr="009E3C4F">
          <w:pgSz w:w="16840" w:h="11907" w:orient="landscape"/>
          <w:pgMar w:top="851" w:right="1134" w:bottom="851" w:left="992" w:header="709" w:footer="709" w:gutter="0"/>
          <w:cols w:space="720"/>
        </w:sectPr>
      </w:pPr>
    </w:p>
    <w:p w14:paraId="25BE1D36" w14:textId="77777777" w:rsidR="009D3B76" w:rsidRPr="009E3C4F" w:rsidRDefault="009D3B76" w:rsidP="009D3B76">
      <w:pPr>
        <w:keepNext/>
        <w:keepLines/>
        <w:spacing w:after="0" w:line="276" w:lineRule="auto"/>
        <w:ind w:right="57"/>
        <w:jc w:val="center"/>
        <w:outlineLvl w:val="0"/>
        <w:rPr>
          <w:rFonts w:ascii="Times New Roman" w:hAnsi="Times New Roman" w:cs="Times New Roman"/>
          <w:b/>
          <w:sz w:val="24"/>
          <w:szCs w:val="24"/>
        </w:rPr>
      </w:pPr>
      <w:bookmarkStart w:id="9" w:name="_Toc124938101"/>
      <w:bookmarkStart w:id="10" w:name="_Toc125024770"/>
      <w:bookmarkStart w:id="11" w:name="_Toc125029368"/>
      <w:r w:rsidRPr="009E3C4F">
        <w:rPr>
          <w:rFonts w:ascii="Times New Roman" w:hAnsi="Times New Roman" w:cs="Times New Roman"/>
          <w:b/>
          <w:sz w:val="24"/>
          <w:szCs w:val="24"/>
        </w:rPr>
        <w:lastRenderedPageBreak/>
        <w:t>3. Условия реализации программы общеобразовательной дисциплины</w:t>
      </w:r>
      <w:bookmarkEnd w:id="9"/>
      <w:bookmarkEnd w:id="10"/>
      <w:bookmarkEnd w:id="11"/>
    </w:p>
    <w:p w14:paraId="09737211"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2CEBBAA9"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r w:rsidRPr="009E3C4F">
        <w:rPr>
          <w:rFonts w:ascii="Times New Roman" w:hAnsi="Times New Roman" w:cs="Times New Roman"/>
          <w:b/>
          <w:bCs/>
          <w:sz w:val="24"/>
          <w:szCs w:val="24"/>
        </w:rPr>
        <w:t xml:space="preserve">3.1. </w:t>
      </w:r>
      <w:r w:rsidRPr="009E3C4F">
        <w:rPr>
          <w:rFonts w:ascii="Times New Roman" w:eastAsia="Times New Roman" w:hAnsi="Times New Roman" w:cs="Times New Roman"/>
          <w:b/>
          <w:bCs/>
          <w:sz w:val="24"/>
          <w:szCs w:val="24"/>
          <w:lang w:eastAsia="ru-RU"/>
        </w:rPr>
        <w:t>Для реализации программы дисциплины должны быть предусмотрены следующие специальные помещения:</w:t>
      </w:r>
    </w:p>
    <w:p w14:paraId="6A64BFFB"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Реализация программы дисциплины требует наличия учебного кабинета математики. </w:t>
      </w:r>
    </w:p>
    <w:p w14:paraId="3625F12D"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Оборудование учебного кабинета: </w:t>
      </w:r>
    </w:p>
    <w:p w14:paraId="68A221E3"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посадочные места по количеству обучающихся;</w:t>
      </w:r>
    </w:p>
    <w:p w14:paraId="2EFAF9CD"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рабочее место преподавателя;</w:t>
      </w:r>
    </w:p>
    <w:p w14:paraId="6D4DFC5F"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комплект учебно-наглядных пособий;</w:t>
      </w:r>
    </w:p>
    <w:p w14:paraId="63D7AC9D"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комплект электронных видеоматериалов;</w:t>
      </w:r>
    </w:p>
    <w:p w14:paraId="6405F6A6"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задания для контрольных работ;</w:t>
      </w:r>
    </w:p>
    <w:p w14:paraId="53D4228F"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профессионально ориентированные задания;</w:t>
      </w:r>
    </w:p>
    <w:p w14:paraId="0C3EA324"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материалы экзамена.</w:t>
      </w:r>
    </w:p>
    <w:p w14:paraId="5A0551BA"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xml:space="preserve">Технические средства обучения: </w:t>
      </w:r>
    </w:p>
    <w:p w14:paraId="191D2883"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персональный компьютер с лицензионным программным обеспечением;</w:t>
      </w:r>
    </w:p>
    <w:p w14:paraId="0EA7D833"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Cs/>
          <w:sz w:val="24"/>
          <w:szCs w:val="24"/>
        </w:rPr>
      </w:pPr>
      <w:r w:rsidRPr="009E3C4F">
        <w:rPr>
          <w:rFonts w:ascii="Times New Roman" w:hAnsi="Times New Roman" w:cs="Times New Roman"/>
          <w:bCs/>
          <w:sz w:val="24"/>
          <w:szCs w:val="24"/>
        </w:rPr>
        <w:t>- проектор с экраном.</w:t>
      </w:r>
    </w:p>
    <w:p w14:paraId="581DCF41" w14:textId="77777777" w:rsidR="009D3B76" w:rsidRPr="009E3C4F" w:rsidRDefault="009D3B76" w:rsidP="009D3B76">
      <w:pPr>
        <w:spacing w:after="0" w:line="276" w:lineRule="auto"/>
        <w:rPr>
          <w:rFonts w:ascii="Times New Roman" w:hAnsi="Times New Roman" w:cs="Times New Roman"/>
          <w:sz w:val="24"/>
          <w:szCs w:val="24"/>
        </w:rPr>
      </w:pPr>
    </w:p>
    <w:p w14:paraId="0AA4C955" w14:textId="77777777" w:rsidR="009D3B76" w:rsidRPr="009E3C4F" w:rsidRDefault="009D3B76" w:rsidP="009D3B76">
      <w:pPr>
        <w:spacing w:after="0" w:line="276" w:lineRule="auto"/>
        <w:rPr>
          <w:rFonts w:ascii="Times New Roman" w:hAnsi="Times New Roman" w:cs="Times New Roman"/>
          <w:b/>
          <w:bCs/>
          <w:sz w:val="24"/>
          <w:szCs w:val="24"/>
        </w:rPr>
      </w:pPr>
      <w:r w:rsidRPr="009E3C4F">
        <w:rPr>
          <w:rFonts w:ascii="Times New Roman" w:hAnsi="Times New Roman" w:cs="Times New Roman"/>
          <w:b/>
          <w:bCs/>
          <w:sz w:val="24"/>
          <w:szCs w:val="24"/>
        </w:rPr>
        <w:t>3.2. Информационное обеспечение обучения</w:t>
      </w:r>
    </w:p>
    <w:p w14:paraId="6ECC77C0"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cs="Times New Roman"/>
          <w:b/>
          <w:bCs/>
          <w:sz w:val="24"/>
          <w:szCs w:val="24"/>
        </w:rPr>
      </w:pPr>
    </w:p>
    <w:p w14:paraId="351AF198" w14:textId="77777777" w:rsidR="009D3B76" w:rsidRPr="009E3C4F" w:rsidRDefault="009D3B76" w:rsidP="009D3B76">
      <w:pPr>
        <w:suppressAutoHyphens/>
        <w:spacing w:after="0" w:line="276" w:lineRule="auto"/>
        <w:ind w:firstLine="709"/>
        <w:jc w:val="both"/>
        <w:rPr>
          <w:rFonts w:ascii="Times New Roman" w:eastAsia="Times New Roman" w:hAnsi="Times New Roman" w:cs="Times New Roman"/>
          <w:sz w:val="24"/>
          <w:szCs w:val="24"/>
          <w:lang w:eastAsia="ru-RU"/>
        </w:rPr>
      </w:pPr>
      <w:r w:rsidRPr="009E3C4F">
        <w:rPr>
          <w:rFonts w:ascii="Times New Roman" w:eastAsia="Times New Roman" w:hAnsi="Times New Roman" w:cs="Times New Roman"/>
          <w:bCs/>
          <w:sz w:val="24"/>
          <w:szCs w:val="24"/>
          <w:lang w:eastAsia="ru-RU"/>
        </w:rPr>
        <w:t>1. Для реализации программы библиотечный фонд образовательной организации должен иметь п</w:t>
      </w:r>
      <w:r w:rsidRPr="009E3C4F">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14:paraId="65B31CF9"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
          <w:bCs/>
          <w:sz w:val="24"/>
          <w:szCs w:val="24"/>
        </w:rPr>
      </w:pPr>
      <w:r w:rsidRPr="009E3C4F">
        <w:rPr>
          <w:rFonts w:ascii="Times New Roman" w:eastAsia="Times New Roman" w:hAnsi="Times New Roman" w:cs="Times New Roman"/>
          <w:sz w:val="24"/>
          <w:szCs w:val="24"/>
          <w:lang w:eastAsia="ru-RU"/>
        </w:rPr>
        <w:t xml:space="preserve">2. </w:t>
      </w:r>
      <w:bookmarkStart w:id="12" w:name="_Hlk120781305"/>
      <w:bookmarkStart w:id="13" w:name="_Hlk120780419"/>
      <w:bookmarkStart w:id="14" w:name="_Hlk120781324"/>
      <w:bookmarkStart w:id="15" w:name="_Hlk120716574"/>
      <w:r w:rsidRPr="009E3C4F">
        <w:rPr>
          <w:rFonts w:ascii="Times New Roman" w:eastAsia="Times New Roman" w:hAnsi="Times New Roman" w:cs="Times New Roman"/>
          <w:sz w:val="24"/>
          <w:szCs w:val="24"/>
          <w:lang w:eastAsia="ru-RU"/>
        </w:rPr>
        <w:t>Рекомендуемые печатные издания по реализации общеобразовательной</w:t>
      </w:r>
      <w:bookmarkEnd w:id="12"/>
      <w:r w:rsidRPr="009E3C4F">
        <w:rPr>
          <w:rFonts w:ascii="Times New Roman" w:eastAsia="Times New Roman" w:hAnsi="Times New Roman" w:cs="Times New Roman"/>
          <w:sz w:val="24"/>
          <w:szCs w:val="24"/>
          <w:lang w:eastAsia="ru-RU"/>
        </w:rPr>
        <w:t xml:space="preserve"> дисциплины</w:t>
      </w:r>
      <w:bookmarkEnd w:id="13"/>
      <w:r w:rsidRPr="009E3C4F">
        <w:rPr>
          <w:rFonts w:ascii="Times New Roman" w:eastAsia="Times New Roman" w:hAnsi="Times New Roman" w:cs="Times New Roman"/>
          <w:sz w:val="24"/>
          <w:szCs w:val="24"/>
          <w:lang w:eastAsia="ru-RU"/>
        </w:rPr>
        <w:t xml:space="preserve"> </w:t>
      </w:r>
      <w:bookmarkEnd w:id="14"/>
      <w:r w:rsidRPr="009E3C4F">
        <w:rPr>
          <w:rFonts w:ascii="Times New Roman" w:eastAsia="Times New Roman" w:hAnsi="Times New Roman" w:cs="Times New Roman"/>
          <w:sz w:val="24"/>
          <w:szCs w:val="24"/>
          <w:lang w:eastAsia="ru-RU"/>
        </w:rPr>
        <w:t>представлены в методических рекомендациях по организации обучения</w:t>
      </w:r>
      <w:bookmarkEnd w:id="15"/>
      <w:r w:rsidRPr="009E3C4F">
        <w:rPr>
          <w:rFonts w:ascii="Times New Roman" w:eastAsia="Times New Roman" w:hAnsi="Times New Roman" w:cs="Times New Roman"/>
          <w:sz w:val="24"/>
          <w:szCs w:val="24"/>
          <w:lang w:eastAsia="ru-RU"/>
        </w:rPr>
        <w:t>.</w:t>
      </w:r>
    </w:p>
    <w:p w14:paraId="236B649C" w14:textId="77777777" w:rsidR="009D3B76" w:rsidRPr="009E3C4F" w:rsidRDefault="009D3B76" w:rsidP="009D3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567"/>
        <w:jc w:val="both"/>
        <w:rPr>
          <w:rFonts w:ascii="Times New Roman" w:hAnsi="Times New Roman" w:cs="Times New Roman"/>
          <w:bCs/>
          <w:i/>
          <w:sz w:val="24"/>
          <w:szCs w:val="24"/>
        </w:rPr>
      </w:pPr>
    </w:p>
    <w:p w14:paraId="69FF7A94" w14:textId="77777777" w:rsidR="009D3B76" w:rsidRPr="009E3C4F" w:rsidRDefault="009D3B76" w:rsidP="009D3B76">
      <w:pPr>
        <w:spacing w:after="0" w:line="276" w:lineRule="auto"/>
        <w:rPr>
          <w:rFonts w:ascii="Times New Roman" w:hAnsi="Times New Roman" w:cs="Times New Roman"/>
          <w:b/>
          <w:caps/>
          <w:sz w:val="24"/>
          <w:szCs w:val="24"/>
        </w:rPr>
        <w:sectPr w:rsidR="009D3B76" w:rsidRPr="009E3C4F" w:rsidSect="00B44E07">
          <w:pgSz w:w="11906" w:h="16838"/>
          <w:pgMar w:top="1134" w:right="850" w:bottom="1134" w:left="1276" w:header="708" w:footer="708" w:gutter="0"/>
          <w:cols w:space="708"/>
          <w:docGrid w:linePitch="360"/>
        </w:sectPr>
      </w:pPr>
    </w:p>
    <w:p w14:paraId="090E6BAB" w14:textId="77777777" w:rsidR="009D3B76" w:rsidRPr="009E3C4F" w:rsidRDefault="009D3B76" w:rsidP="009D3B76">
      <w:pPr>
        <w:pStyle w:val="1"/>
        <w:spacing w:line="276" w:lineRule="auto"/>
        <w:jc w:val="center"/>
        <w:rPr>
          <w:b/>
          <w:bCs/>
        </w:rPr>
      </w:pPr>
      <w:bookmarkStart w:id="16" w:name="_Toc124938102"/>
      <w:bookmarkStart w:id="17" w:name="_Toc125024771"/>
      <w:bookmarkStart w:id="18" w:name="_Toc125029369"/>
      <w:r w:rsidRPr="009E3C4F">
        <w:rPr>
          <w:b/>
          <w:bCs/>
        </w:rPr>
        <w:lastRenderedPageBreak/>
        <w:t>4. Контроль и оценка результатов освоения общеобразовательной дисциплины</w:t>
      </w:r>
      <w:bookmarkEnd w:id="16"/>
      <w:bookmarkEnd w:id="17"/>
      <w:bookmarkEnd w:id="18"/>
    </w:p>
    <w:p w14:paraId="094521D1" w14:textId="77777777" w:rsidR="009D3B76" w:rsidRPr="009E3C4F" w:rsidRDefault="009D3B76" w:rsidP="009D3B76">
      <w:pPr>
        <w:spacing w:after="0" w:line="276" w:lineRule="auto"/>
        <w:contextualSpacing/>
        <w:rPr>
          <w:rFonts w:ascii="Times New Roman" w:eastAsia="Times New Roman" w:hAnsi="Times New Roman" w:cs="Times New Roman"/>
          <w:b/>
          <w:sz w:val="24"/>
          <w:szCs w:val="24"/>
          <w:lang w:eastAsia="ru-RU"/>
        </w:rPr>
      </w:pPr>
    </w:p>
    <w:p w14:paraId="3C2F0639" w14:textId="77777777" w:rsidR="009D3B76" w:rsidRPr="009E3C4F" w:rsidRDefault="009D3B76" w:rsidP="009D3B76">
      <w:pPr>
        <w:spacing w:after="0" w:line="276" w:lineRule="auto"/>
        <w:jc w:val="both"/>
        <w:rPr>
          <w:rFonts w:ascii="Times New Roman" w:hAnsi="Times New Roman" w:cs="Times New Roman"/>
          <w:sz w:val="24"/>
          <w:szCs w:val="24"/>
        </w:rPr>
      </w:pPr>
      <w:r w:rsidRPr="009E3C4F">
        <w:rPr>
          <w:rFonts w:ascii="Times New Roman" w:hAnsi="Times New Roman" w:cs="Times New Roman"/>
          <w:b/>
          <w:sz w:val="24"/>
          <w:szCs w:val="24"/>
        </w:rPr>
        <w:t>Контроль</w:t>
      </w:r>
      <w:r w:rsidRPr="009E3C4F">
        <w:rPr>
          <w:rFonts w:ascii="Times New Roman" w:hAnsi="Times New Roman" w:cs="Times New Roman"/>
          <w:sz w:val="24"/>
          <w:szCs w:val="24"/>
        </w:rPr>
        <w:t xml:space="preserve"> </w:t>
      </w:r>
      <w:r w:rsidRPr="009E3C4F">
        <w:rPr>
          <w:rFonts w:ascii="Times New Roman" w:hAnsi="Times New Roman" w:cs="Times New Roman"/>
          <w:b/>
          <w:sz w:val="24"/>
          <w:szCs w:val="24"/>
        </w:rPr>
        <w:t>и оценка</w:t>
      </w:r>
      <w:r w:rsidRPr="009E3C4F">
        <w:rPr>
          <w:rFonts w:ascii="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730E947E" w14:textId="77777777" w:rsidR="009D3B76" w:rsidRPr="009E3C4F" w:rsidRDefault="009D3B76" w:rsidP="009D3B76">
      <w:pPr>
        <w:spacing w:after="0" w:line="276" w:lineRule="auto"/>
        <w:rPr>
          <w:rFonts w:ascii="Times New Roman" w:hAnsi="Times New Roman" w:cs="Times New Roman"/>
          <w:sz w:val="24"/>
          <w:szCs w:val="24"/>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822"/>
        <w:gridCol w:w="2323"/>
      </w:tblGrid>
      <w:tr w:rsidR="009D3B76" w:rsidRPr="009E3C4F" w14:paraId="50062697" w14:textId="77777777" w:rsidTr="00993B0C">
        <w:trPr>
          <w:jc w:val="center"/>
        </w:trPr>
        <w:tc>
          <w:tcPr>
            <w:tcW w:w="1712" w:type="pct"/>
            <w:tcBorders>
              <w:top w:val="single" w:sz="4" w:space="0" w:color="000000"/>
              <w:left w:val="single" w:sz="4" w:space="0" w:color="000000"/>
              <w:bottom w:val="single" w:sz="4" w:space="0" w:color="000000"/>
              <w:right w:val="single" w:sz="4" w:space="0" w:color="000000"/>
            </w:tcBorders>
            <w:hideMark/>
          </w:tcPr>
          <w:p w14:paraId="1163932C" w14:textId="77777777" w:rsidR="009D3B76" w:rsidRPr="009E3C4F" w:rsidRDefault="009D3B76" w:rsidP="009E2D9A">
            <w:pPr>
              <w:spacing w:after="0" w:line="276" w:lineRule="auto"/>
              <w:ind w:left="57" w:right="57"/>
              <w:jc w:val="center"/>
              <w:rPr>
                <w:rFonts w:ascii="Times New Roman" w:hAnsi="Times New Roman" w:cs="Times New Roman"/>
                <w:b/>
                <w:sz w:val="24"/>
                <w:szCs w:val="24"/>
              </w:rPr>
            </w:pPr>
            <w:r w:rsidRPr="009E3C4F">
              <w:rPr>
                <w:rFonts w:ascii="Times New Roman" w:hAnsi="Times New Roman" w:cs="Times New Roman"/>
                <w:b/>
                <w:sz w:val="24"/>
                <w:szCs w:val="24"/>
              </w:rPr>
              <w:t>Общая/профессиональная компетенция</w:t>
            </w:r>
          </w:p>
        </w:tc>
        <w:tc>
          <w:tcPr>
            <w:tcW w:w="2045" w:type="pct"/>
            <w:tcBorders>
              <w:top w:val="single" w:sz="4" w:space="0" w:color="000000"/>
              <w:left w:val="single" w:sz="4" w:space="0" w:color="000000"/>
              <w:bottom w:val="single" w:sz="4" w:space="0" w:color="000000"/>
              <w:right w:val="single" w:sz="4" w:space="0" w:color="000000"/>
            </w:tcBorders>
          </w:tcPr>
          <w:p w14:paraId="3411B9F4" w14:textId="77777777" w:rsidR="009D3B76" w:rsidRPr="009E3C4F" w:rsidRDefault="009D3B76" w:rsidP="009E2D9A">
            <w:pPr>
              <w:spacing w:after="0" w:line="276" w:lineRule="auto"/>
              <w:ind w:left="57" w:right="57"/>
              <w:jc w:val="center"/>
              <w:rPr>
                <w:rFonts w:ascii="Times New Roman" w:hAnsi="Times New Roman" w:cs="Times New Roman"/>
                <w:b/>
                <w:sz w:val="24"/>
                <w:szCs w:val="24"/>
              </w:rPr>
            </w:pPr>
            <w:r w:rsidRPr="009E3C4F">
              <w:rPr>
                <w:rFonts w:ascii="Times New Roman" w:hAnsi="Times New Roman" w:cs="Times New Roman"/>
                <w:b/>
                <w:sz w:val="24"/>
                <w:szCs w:val="24"/>
              </w:rPr>
              <w:t>Раздел/Тема</w:t>
            </w:r>
          </w:p>
        </w:tc>
        <w:tc>
          <w:tcPr>
            <w:tcW w:w="1243" w:type="pct"/>
            <w:tcBorders>
              <w:top w:val="single" w:sz="4" w:space="0" w:color="000000"/>
              <w:left w:val="single" w:sz="4" w:space="0" w:color="000000"/>
              <w:bottom w:val="single" w:sz="4" w:space="0" w:color="000000"/>
              <w:right w:val="single" w:sz="4" w:space="0" w:color="000000"/>
            </w:tcBorders>
            <w:hideMark/>
          </w:tcPr>
          <w:p w14:paraId="27179D9C" w14:textId="77777777" w:rsidR="009D3B76" w:rsidRPr="009E3C4F" w:rsidRDefault="009D3B76" w:rsidP="009E2D9A">
            <w:pPr>
              <w:spacing w:after="0" w:line="276" w:lineRule="auto"/>
              <w:ind w:left="57" w:right="57"/>
              <w:jc w:val="center"/>
              <w:rPr>
                <w:rFonts w:ascii="Times New Roman" w:hAnsi="Times New Roman" w:cs="Times New Roman"/>
                <w:b/>
                <w:sz w:val="24"/>
                <w:szCs w:val="24"/>
              </w:rPr>
            </w:pPr>
            <w:r w:rsidRPr="009E3C4F">
              <w:rPr>
                <w:rFonts w:ascii="Times New Roman" w:hAnsi="Times New Roman" w:cs="Times New Roman"/>
                <w:b/>
                <w:sz w:val="24"/>
                <w:szCs w:val="24"/>
              </w:rPr>
              <w:t>Тип оценочных мероприятия</w:t>
            </w:r>
          </w:p>
        </w:tc>
      </w:tr>
      <w:tr w:rsidR="009D3B76" w:rsidRPr="009E3C4F" w14:paraId="63720DED" w14:textId="77777777" w:rsidTr="00993B0C">
        <w:trPr>
          <w:jc w:val="center"/>
        </w:trPr>
        <w:tc>
          <w:tcPr>
            <w:tcW w:w="1712" w:type="pct"/>
            <w:tcBorders>
              <w:bottom w:val="single" w:sz="4" w:space="0" w:color="auto"/>
            </w:tcBorders>
          </w:tcPr>
          <w:p w14:paraId="17033C2F"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t xml:space="preserve">ОК 01. Выбирать способы решения задач профессиональной деятельности применительно </w:t>
            </w:r>
            <w:r w:rsidRPr="009E3C4F">
              <w:rPr>
                <w:rFonts w:ascii="Times New Roman" w:hAnsi="Times New Roman" w:cs="Times New Roman"/>
                <w:iCs/>
                <w:sz w:val="24"/>
                <w:szCs w:val="24"/>
              </w:rPr>
              <w:br/>
              <w:t>к различным контекстам</w:t>
            </w:r>
          </w:p>
        </w:tc>
        <w:tc>
          <w:tcPr>
            <w:tcW w:w="2045" w:type="pct"/>
            <w:tcBorders>
              <w:top w:val="single" w:sz="4" w:space="0" w:color="000000"/>
              <w:left w:val="single" w:sz="4" w:space="0" w:color="000000"/>
              <w:bottom w:val="single" w:sz="4" w:space="0" w:color="000000"/>
              <w:right w:val="single" w:sz="4" w:space="0" w:color="000000"/>
            </w:tcBorders>
          </w:tcPr>
          <w:p w14:paraId="72289BEE"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Style w:val="a8"/>
                <w:rFonts w:ascii="Times New Roman" w:hAnsi="Times New Roman"/>
                <w:bCs/>
                <w:sz w:val="24"/>
                <w:szCs w:val="24"/>
                <w:lang w:val="en-US"/>
              </w:rPr>
              <w:footnoteReference w:id="3"/>
            </w:r>
            <w:r w:rsidRPr="009E3C4F">
              <w:rPr>
                <w:rFonts w:ascii="Times New Roman" w:hAnsi="Times New Roman" w:cs="Times New Roman"/>
                <w:bCs/>
                <w:sz w:val="24"/>
                <w:szCs w:val="24"/>
              </w:rPr>
              <w:t>, 1.4, 1.5, 1.6</w:t>
            </w:r>
          </w:p>
          <w:p w14:paraId="1AF2F6E5"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75F6655D"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089B8724"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519C2859"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6EC4C7FA"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0E38C65F"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,7.8,7.9, 7.10 П-о/с, 7.11, 7.12, 7.13, 7.14, 7.15, 7.16, 7.17</w:t>
            </w:r>
          </w:p>
          <w:p w14:paraId="331EEA6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44142F1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9, Темы 9.1, 9.2, 9.3, 9.4,9.5</w:t>
            </w:r>
          </w:p>
          <w:p w14:paraId="55604B5E"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6A383B33"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11, Темы 11.1, 11.2, 11.3 П-о/с, 11.4, 11.5, 11.6 П-о/с, 11.7</w:t>
            </w:r>
          </w:p>
          <w:p w14:paraId="0A43FC81"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 12.4</w:t>
            </w:r>
          </w:p>
          <w:p w14:paraId="6D3AA6B2"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7E19DF97"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41A39778"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Тестирование</w:t>
            </w:r>
          </w:p>
          <w:p w14:paraId="3BF6BAE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036DD1E5"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2719EFB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290E4228"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230CC9FB"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творческих работ</w:t>
            </w:r>
          </w:p>
          <w:p w14:paraId="3CAD66AB"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индивидуальных проектов</w:t>
            </w:r>
          </w:p>
          <w:p w14:paraId="634888B5"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70B178BE"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sz w:val="24"/>
                <w:szCs w:val="24"/>
              </w:rPr>
              <w:t>Выполнение экзаменационных заданий</w:t>
            </w:r>
          </w:p>
        </w:tc>
      </w:tr>
      <w:tr w:rsidR="009D3B76" w:rsidRPr="009E3C4F" w14:paraId="0E932E28" w14:textId="77777777" w:rsidTr="00993B0C">
        <w:trPr>
          <w:jc w:val="center"/>
        </w:trPr>
        <w:tc>
          <w:tcPr>
            <w:tcW w:w="1712" w:type="pct"/>
          </w:tcPr>
          <w:p w14:paraId="298D3582"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t xml:space="preserve">ОК 02. </w:t>
            </w:r>
            <w:r w:rsidRPr="009E3C4F">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045" w:type="pct"/>
            <w:tcBorders>
              <w:top w:val="single" w:sz="4" w:space="0" w:color="000000"/>
              <w:left w:val="single" w:sz="4" w:space="0" w:color="000000"/>
              <w:bottom w:val="single" w:sz="4" w:space="0" w:color="000000"/>
              <w:right w:val="single" w:sz="4" w:space="0" w:color="000000"/>
            </w:tcBorders>
          </w:tcPr>
          <w:p w14:paraId="294A9219"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2CD382B4"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494A0104"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3715D730"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5BED1305"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30FF84B4"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5592B7B8"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xml:space="preserve">,7.8,7.9, 7.10 П-о/с, </w:t>
            </w:r>
            <w:r w:rsidRPr="009E3C4F">
              <w:rPr>
                <w:rFonts w:ascii="Times New Roman" w:hAnsi="Times New Roman" w:cs="Times New Roman"/>
                <w:sz w:val="24"/>
                <w:szCs w:val="24"/>
              </w:rPr>
              <w:lastRenderedPageBreak/>
              <w:t>7.11, 7.12, 7.13, 7.14, 7.15, 7.16, 7.17</w:t>
            </w:r>
          </w:p>
          <w:p w14:paraId="789EEEDF"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043EE9D6"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9, Темы 9.1, 9.2, 9.3, 9.4,9.5</w:t>
            </w:r>
          </w:p>
          <w:p w14:paraId="7C9D5DE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3C294D3A"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11, Темы 11.1, 11.2, 11.3 П-о/с, 11.4, 11.5, 11.6 П-о/с, 11.7</w:t>
            </w:r>
          </w:p>
          <w:p w14:paraId="178474E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 12.4</w:t>
            </w:r>
          </w:p>
          <w:p w14:paraId="4F866D2E"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731769A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643E2E9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Тестирование</w:t>
            </w:r>
          </w:p>
          <w:p w14:paraId="408E7D1F"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3562EA6D"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2EC81B1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4DC4CDE6"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121BCA66"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творческих работ</w:t>
            </w:r>
          </w:p>
          <w:p w14:paraId="4F30565D"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Защита индивидуальных проектов</w:t>
            </w:r>
          </w:p>
          <w:p w14:paraId="0C6E072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74161792"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Выполнение экзаменационных заданий</w:t>
            </w:r>
          </w:p>
        </w:tc>
      </w:tr>
      <w:tr w:rsidR="009D3B76" w:rsidRPr="009E3C4F" w14:paraId="31A41C80" w14:textId="77777777" w:rsidTr="00993B0C">
        <w:trPr>
          <w:jc w:val="center"/>
        </w:trPr>
        <w:tc>
          <w:tcPr>
            <w:tcW w:w="1712" w:type="pct"/>
          </w:tcPr>
          <w:p w14:paraId="3F5E8095"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lastRenderedPageBreak/>
              <w:t xml:space="preserve">ОК 03. </w:t>
            </w:r>
            <w:r w:rsidRPr="009E3C4F">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045" w:type="pct"/>
            <w:tcBorders>
              <w:top w:val="single" w:sz="4" w:space="0" w:color="000000"/>
              <w:left w:val="single" w:sz="4" w:space="0" w:color="000000"/>
              <w:bottom w:val="single" w:sz="4" w:space="0" w:color="000000"/>
              <w:right w:val="single" w:sz="4" w:space="0" w:color="000000"/>
            </w:tcBorders>
          </w:tcPr>
          <w:p w14:paraId="2777BBFB"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37735C95"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5FB39625"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0793F75D"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5285702B"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642D031A"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2DDCE259"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,7.8,7.9, 7.10 П-о/с, 7.11, 7.12, 7.13, 7.14, 7.15, 7.16, 7.17</w:t>
            </w:r>
          </w:p>
          <w:p w14:paraId="0DE44B60"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0A2C4997"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9, Темы 9.1, 9.2, 9.3, 9.4,9.5</w:t>
            </w:r>
          </w:p>
          <w:p w14:paraId="600FE3AB"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5C9E11B4"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11, Темы 11.1, 11.2, 11.3 П-о/с, 11.4, 11.5, 11.6 П-о/с, 11.7</w:t>
            </w:r>
          </w:p>
          <w:p w14:paraId="371A0686"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 12.4</w:t>
            </w:r>
          </w:p>
          <w:p w14:paraId="7C791E3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4D8A0903"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4388A5D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Тестирование</w:t>
            </w:r>
          </w:p>
          <w:p w14:paraId="6C4FC6BB"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4B87DDA8"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364F5B43"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1D6CDC07"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7441C557"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творческих работ</w:t>
            </w:r>
          </w:p>
          <w:p w14:paraId="1A3CA1C7"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индивидуальных проектов</w:t>
            </w:r>
          </w:p>
          <w:p w14:paraId="23171CD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48BA643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Выполнение экзаменационных заданий</w:t>
            </w:r>
          </w:p>
        </w:tc>
      </w:tr>
      <w:tr w:rsidR="009D3B76" w:rsidRPr="009E3C4F" w14:paraId="39BF5B88" w14:textId="77777777" w:rsidTr="00993B0C">
        <w:trPr>
          <w:jc w:val="center"/>
        </w:trPr>
        <w:tc>
          <w:tcPr>
            <w:tcW w:w="1712" w:type="pct"/>
          </w:tcPr>
          <w:p w14:paraId="7FE63802"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t xml:space="preserve">ОК 04. </w:t>
            </w:r>
            <w:r w:rsidRPr="009E3C4F">
              <w:rPr>
                <w:rFonts w:ascii="Times New Roman" w:hAnsi="Times New Roman" w:cs="Times New Roman"/>
                <w:sz w:val="24"/>
                <w:szCs w:val="24"/>
              </w:rPr>
              <w:t>Эффективно взаимодействовать и работать в коллективе и команде</w:t>
            </w:r>
          </w:p>
        </w:tc>
        <w:tc>
          <w:tcPr>
            <w:tcW w:w="2045" w:type="pct"/>
            <w:tcBorders>
              <w:top w:val="single" w:sz="4" w:space="0" w:color="000000"/>
              <w:left w:val="single" w:sz="4" w:space="0" w:color="000000"/>
              <w:bottom w:val="single" w:sz="4" w:space="0" w:color="000000"/>
              <w:right w:val="single" w:sz="4" w:space="0" w:color="000000"/>
            </w:tcBorders>
          </w:tcPr>
          <w:p w14:paraId="3DFF98F1"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119B24E7"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07E3731C"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3BC3ADB2"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5CEB6C2A"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4EA173AE"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22DFADAF"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,7.8,7.9, 7.10 П-о/с, 7.11, 7.12, 7.13, 7.14, 7.15, 7.16, 7.17</w:t>
            </w:r>
          </w:p>
          <w:p w14:paraId="7A16D362"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58B85B60"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9, Темы 9.1, 9.2, 9.3, 9.4,9.5</w:t>
            </w:r>
          </w:p>
          <w:p w14:paraId="3396469F"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272005F3"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11, Темы 11.1, 11.2, 11.3 П-о/с, 11.4, 11.5, 11.6 П-о/с, 11.7</w:t>
            </w:r>
          </w:p>
          <w:p w14:paraId="1290F9FF"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 12.4</w:t>
            </w:r>
          </w:p>
          <w:p w14:paraId="5ED36062"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6E258B02" w14:textId="77777777" w:rsidR="009D3B76" w:rsidRPr="009E3C4F" w:rsidRDefault="009D3B76" w:rsidP="009E2D9A">
            <w:pPr>
              <w:spacing w:after="0" w:line="276" w:lineRule="auto"/>
              <w:ind w:left="57" w:right="57"/>
              <w:rPr>
                <w:rFonts w:ascii="Times New Roman" w:hAnsi="Times New Roman" w:cs="Times New Roman"/>
                <w:bCs/>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3152ABC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Тестирование</w:t>
            </w:r>
          </w:p>
          <w:p w14:paraId="4B9512C3"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30FDAD64"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0EF1940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64C9451B"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186D1838"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Защита творческих работ</w:t>
            </w:r>
          </w:p>
          <w:p w14:paraId="2C46D60A"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индивидуальных проектов</w:t>
            </w:r>
          </w:p>
          <w:p w14:paraId="348E123A"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495E17A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Выполнение экзаменационных заданий</w:t>
            </w:r>
          </w:p>
        </w:tc>
      </w:tr>
      <w:tr w:rsidR="009D3B76" w:rsidRPr="009E3C4F" w14:paraId="6DB1280B" w14:textId="77777777" w:rsidTr="00993B0C">
        <w:trPr>
          <w:jc w:val="center"/>
        </w:trPr>
        <w:tc>
          <w:tcPr>
            <w:tcW w:w="1712" w:type="pct"/>
          </w:tcPr>
          <w:p w14:paraId="7D274AC4"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lastRenderedPageBreak/>
              <w:t xml:space="preserve">ОК 05. </w:t>
            </w:r>
            <w:r w:rsidRPr="009E3C4F">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045" w:type="pct"/>
            <w:tcBorders>
              <w:top w:val="single" w:sz="4" w:space="0" w:color="000000"/>
              <w:left w:val="single" w:sz="4" w:space="0" w:color="000000"/>
              <w:bottom w:val="single" w:sz="4" w:space="0" w:color="000000"/>
              <w:right w:val="single" w:sz="4" w:space="0" w:color="000000"/>
            </w:tcBorders>
          </w:tcPr>
          <w:p w14:paraId="676C43A7"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3F6C40A6"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36F8F81F"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0853929C"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092C19E1"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7BE990D8"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4A66B2F1"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60EBA6C8"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4B6A41B0"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4666E084"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73C01126"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2A5EDFE8"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,7.8,7.9, 7.10 П-о/с, 7.11, 7.12, 7.13, 7.14, 7.15, 7.16, 7.17</w:t>
            </w:r>
          </w:p>
          <w:p w14:paraId="14C09FE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3CC3F601"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9, Темы 9.1, 9.2, 9.3, 9.4,9.5</w:t>
            </w:r>
          </w:p>
          <w:p w14:paraId="44C152F7"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479895F6"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11, Темы 11.1, 11.2, 11.3 П-о/с, 11.4, 11.5, 11.6 П-о/с, 11.7</w:t>
            </w:r>
          </w:p>
          <w:p w14:paraId="43BDDC1A"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 12.4</w:t>
            </w:r>
          </w:p>
          <w:p w14:paraId="65B1B433"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6D5AF1CD"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14, Темы 14.1, 14.2, 14.3, 14.4, 14.5 П-о/с, 14.6Р 9, Темы 9.1, 9.2, 9.3, 9.4,9.5</w:t>
            </w:r>
          </w:p>
          <w:p w14:paraId="54FB272E"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421AE428"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Р 11, Темы 11.1, 11.2, 11.3 П-о/с, 11.4, 11.5, 11.6 П-о/с, 11.7</w:t>
            </w:r>
          </w:p>
          <w:p w14:paraId="1CAFA135"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w:t>
            </w:r>
          </w:p>
          <w:p w14:paraId="18C83D75"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54EA64C1"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3F28233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Тестирование</w:t>
            </w:r>
          </w:p>
          <w:p w14:paraId="01DCE748"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12A15BE6"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534F3683"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20EB13A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755E0C97"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творческих работ</w:t>
            </w:r>
          </w:p>
          <w:p w14:paraId="3415E0A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индивидуальных проектов</w:t>
            </w:r>
          </w:p>
          <w:p w14:paraId="46588B23"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4DDE8C17"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Выполнение экзаменационных заданий</w:t>
            </w:r>
          </w:p>
        </w:tc>
      </w:tr>
      <w:tr w:rsidR="009D3B76" w:rsidRPr="009E3C4F" w14:paraId="7F4CC58A" w14:textId="77777777" w:rsidTr="00993B0C">
        <w:trPr>
          <w:jc w:val="center"/>
        </w:trPr>
        <w:tc>
          <w:tcPr>
            <w:tcW w:w="1712" w:type="pct"/>
            <w:shd w:val="clear" w:color="auto" w:fill="auto"/>
          </w:tcPr>
          <w:p w14:paraId="405A1818"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t xml:space="preserve">ОК 06. </w:t>
            </w:r>
            <w:r w:rsidRPr="009E3C4F">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045" w:type="pct"/>
            <w:tcBorders>
              <w:top w:val="single" w:sz="4" w:space="0" w:color="000000"/>
              <w:left w:val="single" w:sz="4" w:space="0" w:color="000000"/>
              <w:bottom w:val="single" w:sz="4" w:space="0" w:color="000000"/>
              <w:right w:val="single" w:sz="4" w:space="0" w:color="000000"/>
            </w:tcBorders>
          </w:tcPr>
          <w:p w14:paraId="5B5B3259"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54A7742C"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37208EC8"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,7.8,7.9, 7.10 П-о/с, 7.11, 7.12, 7.13, 7.14, 7.15, 7.16, 7.17</w:t>
            </w:r>
          </w:p>
          <w:p w14:paraId="77125D7A"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169914D3" w14:textId="77777777" w:rsidR="009D3B76" w:rsidRPr="009E3C4F" w:rsidRDefault="009D3B76" w:rsidP="009E2D9A">
            <w:pPr>
              <w:spacing w:after="0" w:line="276" w:lineRule="auto"/>
              <w:ind w:left="57" w:right="57"/>
              <w:rPr>
                <w:rFonts w:ascii="Times New Roman" w:hAnsi="Times New Roman" w:cs="Times New Roman"/>
                <w:bCs/>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09C08DBD"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Тестирование</w:t>
            </w:r>
          </w:p>
          <w:p w14:paraId="3B0A5025"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15B17608"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5409DB89"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1937ED50"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1197E80A"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творческих работ</w:t>
            </w:r>
          </w:p>
          <w:p w14:paraId="0BAD702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индивидуальных проектов</w:t>
            </w:r>
          </w:p>
          <w:p w14:paraId="17B505BA"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16A97DD3"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Выполнение экзаменационных заданий</w:t>
            </w:r>
          </w:p>
        </w:tc>
      </w:tr>
      <w:tr w:rsidR="009D3B76" w:rsidRPr="009E3C4F" w14:paraId="7B5A91E8" w14:textId="77777777" w:rsidTr="00993B0C">
        <w:trPr>
          <w:jc w:val="center"/>
        </w:trPr>
        <w:tc>
          <w:tcPr>
            <w:tcW w:w="1712" w:type="pct"/>
          </w:tcPr>
          <w:p w14:paraId="3F4340AF" w14:textId="77777777" w:rsidR="009D3B76" w:rsidRPr="009E3C4F" w:rsidRDefault="009D3B76" w:rsidP="009E2D9A">
            <w:pPr>
              <w:spacing w:after="0" w:line="276" w:lineRule="auto"/>
              <w:ind w:left="57" w:right="57"/>
              <w:rPr>
                <w:rFonts w:ascii="Times New Roman" w:hAnsi="Times New Roman" w:cs="Times New Roman"/>
                <w:b/>
                <w:sz w:val="24"/>
                <w:szCs w:val="24"/>
              </w:rPr>
            </w:pPr>
            <w:r w:rsidRPr="009E3C4F">
              <w:rPr>
                <w:rFonts w:ascii="Times New Roman" w:hAnsi="Times New Roman" w:cs="Times New Roman"/>
                <w:iCs/>
                <w:sz w:val="24"/>
                <w:szCs w:val="24"/>
              </w:rPr>
              <w:t xml:space="preserve">ОК 07. </w:t>
            </w:r>
            <w:r w:rsidRPr="009E3C4F">
              <w:rPr>
                <w:rFonts w:ascii="Times New Roman" w:hAnsi="Times New Roman" w:cs="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045" w:type="pct"/>
            <w:tcBorders>
              <w:top w:val="single" w:sz="4" w:space="0" w:color="000000"/>
              <w:left w:val="single" w:sz="4" w:space="0" w:color="000000"/>
              <w:bottom w:val="single" w:sz="4" w:space="0" w:color="000000"/>
              <w:right w:val="single" w:sz="4" w:space="0" w:color="000000"/>
            </w:tcBorders>
          </w:tcPr>
          <w:p w14:paraId="121555AA"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1, Тема 1.1, 1.2, 1.3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1.4, 1.5, 1.6</w:t>
            </w:r>
          </w:p>
          <w:p w14:paraId="5784174C"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2, Темы 2.1, 2.2, 2.3, 2.4, 2.5 П-о/с, 2.6</w:t>
            </w:r>
          </w:p>
          <w:p w14:paraId="017EB5D3"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3, Темы 3.1, 3.2, 3.3 П-о/с, 3.4</w:t>
            </w:r>
          </w:p>
          <w:p w14:paraId="751212C0" w14:textId="77777777" w:rsidR="009D3B76" w:rsidRPr="009E3C4F" w:rsidRDefault="009D3B76" w:rsidP="009E2D9A">
            <w:pPr>
              <w:spacing w:line="240" w:lineRule="auto"/>
              <w:contextualSpacing/>
              <w:jc w:val="both"/>
              <w:rPr>
                <w:rFonts w:ascii="Times New Roman" w:hAnsi="Times New Roman" w:cs="Times New Roman"/>
                <w:bCs/>
                <w:sz w:val="24"/>
                <w:szCs w:val="24"/>
              </w:rPr>
            </w:pPr>
            <w:r w:rsidRPr="009E3C4F">
              <w:rPr>
                <w:rFonts w:ascii="Times New Roman" w:hAnsi="Times New Roman" w:cs="Times New Roman"/>
                <w:bCs/>
                <w:sz w:val="24"/>
                <w:szCs w:val="24"/>
              </w:rPr>
              <w:t>Р 4, Темы 4.1, 4.2, 4.3, 4.4, 4.5, 4.6, 4.7 П-о/</w:t>
            </w:r>
            <w:r w:rsidRPr="009E3C4F">
              <w:rPr>
                <w:rFonts w:ascii="Times New Roman" w:hAnsi="Times New Roman" w:cs="Times New Roman"/>
                <w:bCs/>
                <w:sz w:val="24"/>
                <w:szCs w:val="24"/>
                <w:lang w:val="en-US"/>
              </w:rPr>
              <w:t>c</w:t>
            </w:r>
            <w:r w:rsidRPr="009E3C4F">
              <w:rPr>
                <w:rFonts w:ascii="Times New Roman" w:hAnsi="Times New Roman" w:cs="Times New Roman"/>
                <w:bCs/>
                <w:sz w:val="24"/>
                <w:szCs w:val="24"/>
              </w:rPr>
              <w:t>, 4.8, 4.9, 4.10, 4.11</w:t>
            </w:r>
          </w:p>
          <w:p w14:paraId="51664B4F" w14:textId="77777777" w:rsidR="009D3B76" w:rsidRPr="009E3C4F" w:rsidRDefault="009D3B76" w:rsidP="009E2D9A">
            <w:pPr>
              <w:spacing w:after="0"/>
              <w:ind w:left="57" w:right="57"/>
              <w:rPr>
                <w:rFonts w:ascii="Times New Roman" w:hAnsi="Times New Roman" w:cs="Times New Roman"/>
                <w:bCs/>
                <w:sz w:val="24"/>
                <w:szCs w:val="24"/>
              </w:rPr>
            </w:pPr>
            <w:r w:rsidRPr="009E3C4F">
              <w:rPr>
                <w:rFonts w:ascii="Times New Roman" w:hAnsi="Times New Roman" w:cs="Times New Roman"/>
                <w:bCs/>
                <w:sz w:val="24"/>
                <w:szCs w:val="24"/>
              </w:rPr>
              <w:t>Р 5, Темы 5.1, 5.2</w:t>
            </w:r>
          </w:p>
          <w:p w14:paraId="5C63E8F1"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6, Темы 6.1, 6.2, 6.3, 6.4, 6.5, 6.6, 6.7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6.8, 6.9, 6.10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 6.11</w:t>
            </w:r>
          </w:p>
          <w:p w14:paraId="7FEC5E2F"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7, Темы 7.1, 7.2, 7.3, 7.4, 7.5, 7.6, 7.7 П-о/</w:t>
            </w:r>
            <w:r w:rsidRPr="009E3C4F">
              <w:rPr>
                <w:rFonts w:ascii="Times New Roman" w:hAnsi="Times New Roman" w:cs="Times New Roman"/>
                <w:sz w:val="24"/>
                <w:szCs w:val="24"/>
                <w:lang w:val="en-US"/>
              </w:rPr>
              <w:t>c</w:t>
            </w:r>
            <w:r w:rsidRPr="009E3C4F">
              <w:rPr>
                <w:rFonts w:ascii="Times New Roman" w:hAnsi="Times New Roman" w:cs="Times New Roman"/>
                <w:sz w:val="24"/>
                <w:szCs w:val="24"/>
              </w:rPr>
              <w:t>,7.8,7.9, 7.10 П-о/с, 7.11, 7.12, 7.13, 7.14, 7.15, 7.16, 7.17</w:t>
            </w:r>
          </w:p>
          <w:p w14:paraId="29E61BD9"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8, Темы 8.1, 8.2, 8.3, 8.4, 8.5, 8.6</w:t>
            </w:r>
          </w:p>
          <w:p w14:paraId="7BC72786"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9, Темы 9.1, 9.2, 9.3, 9.4,9.5</w:t>
            </w:r>
          </w:p>
          <w:p w14:paraId="22443BC3"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10, Темы 10.1, 10.2, 10.3, 10.4</w:t>
            </w:r>
          </w:p>
          <w:p w14:paraId="2EB579E3"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Р 11, Темы 11.1, 11.2, 11.3 П-о/с, 11.4, 11.5, 11.6 П-о/с, 11.7</w:t>
            </w:r>
          </w:p>
          <w:p w14:paraId="0311CF56"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12, Темы 12.1, 12.2, 12.3, 12.4</w:t>
            </w:r>
          </w:p>
          <w:p w14:paraId="5D4BCFDC" w14:textId="77777777" w:rsidR="009D3B76" w:rsidRPr="009E3C4F" w:rsidRDefault="009D3B76" w:rsidP="009E2D9A">
            <w:pPr>
              <w:spacing w:after="0"/>
              <w:ind w:left="57" w:right="57"/>
              <w:rPr>
                <w:rFonts w:ascii="Times New Roman" w:hAnsi="Times New Roman" w:cs="Times New Roman"/>
                <w:sz w:val="24"/>
                <w:szCs w:val="24"/>
              </w:rPr>
            </w:pPr>
            <w:r w:rsidRPr="009E3C4F">
              <w:rPr>
                <w:rFonts w:ascii="Times New Roman" w:hAnsi="Times New Roman" w:cs="Times New Roman"/>
                <w:sz w:val="24"/>
                <w:szCs w:val="24"/>
              </w:rPr>
              <w:t>Р 13, Темы 13.1, 13.2, 13.3, 13.4, 13.5 П-о/с, 13.6</w:t>
            </w:r>
          </w:p>
          <w:p w14:paraId="40721EEA"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Р 14, Темы 14.1, 14.2, 14.3, 14.4, 14.5 П-о/с, 14.6</w:t>
            </w:r>
          </w:p>
        </w:tc>
        <w:tc>
          <w:tcPr>
            <w:tcW w:w="1243" w:type="pct"/>
            <w:tcBorders>
              <w:top w:val="single" w:sz="4" w:space="0" w:color="000000"/>
              <w:left w:val="single" w:sz="4" w:space="0" w:color="000000"/>
              <w:bottom w:val="single" w:sz="4" w:space="0" w:color="000000"/>
              <w:right w:val="single" w:sz="4" w:space="0" w:color="000000"/>
            </w:tcBorders>
          </w:tcPr>
          <w:p w14:paraId="7518C861"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Тестирование</w:t>
            </w:r>
          </w:p>
          <w:p w14:paraId="52CC151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Устный опрос</w:t>
            </w:r>
          </w:p>
          <w:p w14:paraId="7A52FEA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Математический диктант</w:t>
            </w:r>
          </w:p>
          <w:p w14:paraId="5D0150CC"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Индивидуальная самостоятельная работа</w:t>
            </w:r>
          </w:p>
          <w:p w14:paraId="1685780E"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Представление результатов практических работ</w:t>
            </w:r>
          </w:p>
          <w:p w14:paraId="195B71AD"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творческих работ</w:t>
            </w:r>
          </w:p>
          <w:p w14:paraId="6424C35A"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Защита индивидуальных проектов</w:t>
            </w:r>
          </w:p>
          <w:p w14:paraId="716734CD"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t>Контрольная работа</w:t>
            </w:r>
          </w:p>
          <w:p w14:paraId="1F6185E6" w14:textId="77777777" w:rsidR="009D3B76" w:rsidRPr="009E3C4F" w:rsidRDefault="009D3B76" w:rsidP="009E2D9A">
            <w:pPr>
              <w:spacing w:after="0" w:line="276" w:lineRule="auto"/>
              <w:ind w:left="57" w:right="57"/>
              <w:rPr>
                <w:rFonts w:ascii="Times New Roman" w:hAnsi="Times New Roman" w:cs="Times New Roman"/>
                <w:sz w:val="24"/>
                <w:szCs w:val="24"/>
              </w:rPr>
            </w:pPr>
            <w:r w:rsidRPr="009E3C4F">
              <w:rPr>
                <w:rFonts w:ascii="Times New Roman" w:hAnsi="Times New Roman" w:cs="Times New Roman"/>
                <w:sz w:val="24"/>
                <w:szCs w:val="24"/>
              </w:rPr>
              <w:lastRenderedPageBreak/>
              <w:t>Выполнение экзаменационных заданий</w:t>
            </w:r>
          </w:p>
        </w:tc>
      </w:tr>
    </w:tbl>
    <w:p w14:paraId="53F42888" w14:textId="77777777" w:rsidR="005A4B1C" w:rsidRPr="009E3C4F" w:rsidRDefault="005A4B1C">
      <w:pPr>
        <w:rPr>
          <w:rFonts w:ascii="Times New Roman" w:hAnsi="Times New Roman" w:cs="Times New Roman"/>
          <w:sz w:val="24"/>
          <w:szCs w:val="24"/>
        </w:rPr>
      </w:pPr>
    </w:p>
    <w:sectPr w:rsidR="005A4B1C" w:rsidRPr="009E3C4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48B2D" w14:textId="77777777" w:rsidR="005020FF" w:rsidRDefault="005020FF" w:rsidP="009D3B76">
      <w:pPr>
        <w:spacing w:after="0" w:line="240" w:lineRule="auto"/>
      </w:pPr>
      <w:r>
        <w:separator/>
      </w:r>
    </w:p>
  </w:endnote>
  <w:endnote w:type="continuationSeparator" w:id="0">
    <w:p w14:paraId="26D55F17" w14:textId="77777777" w:rsidR="005020FF" w:rsidRDefault="005020FF" w:rsidP="009D3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E921" w14:textId="77777777" w:rsidR="009D3B76" w:rsidRDefault="009D3B76"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13</w:t>
    </w:r>
    <w:r>
      <w:rPr>
        <w:rStyle w:val="a5"/>
      </w:rPr>
      <w:fldChar w:fldCharType="end"/>
    </w:r>
  </w:p>
  <w:p w14:paraId="7C4C69DB" w14:textId="77777777" w:rsidR="009D3B76" w:rsidRDefault="009D3B76" w:rsidP="00806D3C">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D2F93" w14:textId="77777777" w:rsidR="009D3B76" w:rsidRDefault="009D3B76" w:rsidP="00806D3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31</w:t>
    </w:r>
    <w:r>
      <w:rPr>
        <w:rStyle w:val="a5"/>
      </w:rPr>
      <w:fldChar w:fldCharType="end"/>
    </w:r>
  </w:p>
  <w:p w14:paraId="37D6CCC1" w14:textId="77777777" w:rsidR="009D3B76" w:rsidRDefault="009D3B76" w:rsidP="00806D3C">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4479373"/>
      <w:docPartObj>
        <w:docPartGallery w:val="Page Numbers (Bottom of Page)"/>
        <w:docPartUnique/>
      </w:docPartObj>
    </w:sdtPr>
    <w:sdtContent>
      <w:p w14:paraId="133840E2" w14:textId="46E35F90" w:rsidR="008D715F" w:rsidRDefault="008D715F">
        <w:pPr>
          <w:pStyle w:val="a3"/>
          <w:jc w:val="right"/>
        </w:pPr>
        <w:r>
          <w:fldChar w:fldCharType="begin"/>
        </w:r>
        <w:r>
          <w:instrText>PAGE   \* MERGEFORMAT</w:instrText>
        </w:r>
        <w:r>
          <w:fldChar w:fldCharType="separate"/>
        </w:r>
        <w:r>
          <w:t>2</w:t>
        </w:r>
        <w:r>
          <w:fldChar w:fldCharType="end"/>
        </w:r>
      </w:p>
    </w:sdtContent>
  </w:sdt>
  <w:p w14:paraId="69FC6840" w14:textId="77777777" w:rsidR="008D715F" w:rsidRDefault="008D715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AD02D" w14:textId="77777777" w:rsidR="005020FF" w:rsidRDefault="005020FF" w:rsidP="009D3B76">
      <w:pPr>
        <w:spacing w:after="0" w:line="240" w:lineRule="auto"/>
      </w:pPr>
      <w:r>
        <w:separator/>
      </w:r>
    </w:p>
  </w:footnote>
  <w:footnote w:type="continuationSeparator" w:id="0">
    <w:p w14:paraId="6D680B83" w14:textId="77777777" w:rsidR="005020FF" w:rsidRDefault="005020FF" w:rsidP="009D3B76">
      <w:pPr>
        <w:spacing w:after="0" w:line="240" w:lineRule="auto"/>
      </w:pPr>
      <w:r>
        <w:continuationSeparator/>
      </w:r>
    </w:p>
  </w:footnote>
  <w:footnote w:id="1">
    <w:p w14:paraId="73E9593C" w14:textId="77777777" w:rsidR="009D3B76" w:rsidRPr="00F36D09" w:rsidRDefault="009D3B76" w:rsidP="009D3B76">
      <w:pPr>
        <w:pStyle w:val="a6"/>
        <w:rPr>
          <w:rFonts w:ascii="OfficinaSansBookC" w:hAnsi="OfficinaSansBookC"/>
        </w:rPr>
      </w:pPr>
      <w:r w:rsidRPr="00F36D09">
        <w:rPr>
          <w:rStyle w:val="a8"/>
          <w:rFonts w:ascii="OfficinaSansBookC" w:hAnsi="OfficinaSansBookC"/>
        </w:rPr>
        <w:footnoteRef/>
      </w:r>
      <w:r w:rsidRPr="00F36D09">
        <w:rPr>
          <w:rFonts w:ascii="OfficinaSansBookC" w:hAnsi="OfficinaSansBookC"/>
        </w:rPr>
        <w:t xml:space="preserve"> Указываются личностные и метапредметные результаты из ФГОС СОО (в последней редакции от 12.08.2022) в отглагольной форме, формируемые общеобразовательной дисциплиной</w:t>
      </w:r>
    </w:p>
  </w:footnote>
  <w:footnote w:id="2">
    <w:p w14:paraId="5A1154CC" w14:textId="77777777" w:rsidR="009D3B76" w:rsidRPr="00F36D09" w:rsidRDefault="009D3B76" w:rsidP="009D3B76">
      <w:pPr>
        <w:pStyle w:val="a6"/>
        <w:rPr>
          <w:rFonts w:ascii="OfficinaSansBookC" w:hAnsi="OfficinaSansBookC"/>
        </w:rPr>
      </w:pPr>
      <w:r w:rsidRPr="00F36D09">
        <w:rPr>
          <w:rStyle w:val="a8"/>
          <w:rFonts w:ascii="OfficinaSansBookC" w:hAnsi="OfficinaSansBookC"/>
        </w:rPr>
        <w:footnoteRef/>
      </w:r>
      <w:r w:rsidRPr="00F36D09">
        <w:rPr>
          <w:rFonts w:ascii="OfficinaSansBookC" w:hAnsi="OfficinaSansBookC"/>
        </w:rPr>
        <w:t xml:space="preserve"> Дисциплинарные (предметные) результаты указываются в соответствии с их полным перечнем во ФГОС СОО (в последней редакции от 12.08.2022</w:t>
      </w:r>
    </w:p>
  </w:footnote>
  <w:footnote w:id="3">
    <w:p w14:paraId="47C9C95B" w14:textId="77777777" w:rsidR="009D3B76" w:rsidRDefault="009D3B76" w:rsidP="009D3B76">
      <w:pPr>
        <w:pStyle w:val="a6"/>
      </w:pPr>
      <w:r>
        <w:rPr>
          <w:rStyle w:val="a8"/>
        </w:rPr>
        <w:footnoteRef/>
      </w:r>
      <w:r>
        <w:t xml:space="preserve"> </w:t>
      </w:r>
      <w:r w:rsidRPr="007E5978">
        <w:rPr>
          <w:i/>
        </w:rPr>
        <w:t>Профессиональное-ориентированное содержание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C6942"/>
    <w:multiLevelType w:val="hybridMultilevel"/>
    <w:tmpl w:val="236EBFDC"/>
    <w:lvl w:ilvl="0" w:tplc="90E65188">
      <w:start w:val="1"/>
      <w:numFmt w:val="decimal"/>
      <w:lvlText w:val="%1."/>
      <w:lvlJc w:val="left"/>
      <w:pPr>
        <w:ind w:left="10605" w:hanging="900"/>
      </w:pPr>
      <w:rPr>
        <w:rFonts w:hint="default"/>
      </w:rPr>
    </w:lvl>
    <w:lvl w:ilvl="1" w:tplc="04190019" w:tentative="1">
      <w:start w:val="1"/>
      <w:numFmt w:val="lowerLetter"/>
      <w:lvlText w:val="%2."/>
      <w:lvlJc w:val="left"/>
      <w:pPr>
        <w:ind w:left="10785" w:hanging="360"/>
      </w:pPr>
    </w:lvl>
    <w:lvl w:ilvl="2" w:tplc="0419001B" w:tentative="1">
      <w:start w:val="1"/>
      <w:numFmt w:val="lowerRoman"/>
      <w:lvlText w:val="%3."/>
      <w:lvlJc w:val="right"/>
      <w:pPr>
        <w:ind w:left="11505" w:hanging="180"/>
      </w:pPr>
    </w:lvl>
    <w:lvl w:ilvl="3" w:tplc="0419000F" w:tentative="1">
      <w:start w:val="1"/>
      <w:numFmt w:val="decimal"/>
      <w:lvlText w:val="%4."/>
      <w:lvlJc w:val="left"/>
      <w:pPr>
        <w:ind w:left="12225" w:hanging="360"/>
      </w:pPr>
    </w:lvl>
    <w:lvl w:ilvl="4" w:tplc="04190019" w:tentative="1">
      <w:start w:val="1"/>
      <w:numFmt w:val="lowerLetter"/>
      <w:lvlText w:val="%5."/>
      <w:lvlJc w:val="left"/>
      <w:pPr>
        <w:ind w:left="12945" w:hanging="360"/>
      </w:pPr>
    </w:lvl>
    <w:lvl w:ilvl="5" w:tplc="0419001B" w:tentative="1">
      <w:start w:val="1"/>
      <w:numFmt w:val="lowerRoman"/>
      <w:lvlText w:val="%6."/>
      <w:lvlJc w:val="right"/>
      <w:pPr>
        <w:ind w:left="13665" w:hanging="180"/>
      </w:pPr>
    </w:lvl>
    <w:lvl w:ilvl="6" w:tplc="0419000F" w:tentative="1">
      <w:start w:val="1"/>
      <w:numFmt w:val="decimal"/>
      <w:lvlText w:val="%7."/>
      <w:lvlJc w:val="left"/>
      <w:pPr>
        <w:ind w:left="14385" w:hanging="360"/>
      </w:pPr>
    </w:lvl>
    <w:lvl w:ilvl="7" w:tplc="04190019" w:tentative="1">
      <w:start w:val="1"/>
      <w:numFmt w:val="lowerLetter"/>
      <w:lvlText w:val="%8."/>
      <w:lvlJc w:val="left"/>
      <w:pPr>
        <w:ind w:left="15105" w:hanging="360"/>
      </w:pPr>
    </w:lvl>
    <w:lvl w:ilvl="8" w:tplc="0419001B" w:tentative="1">
      <w:start w:val="1"/>
      <w:numFmt w:val="lowerRoman"/>
      <w:lvlText w:val="%9."/>
      <w:lvlJc w:val="right"/>
      <w:pPr>
        <w:ind w:left="15825"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12242DBF"/>
    <w:multiLevelType w:val="hybridMultilevel"/>
    <w:tmpl w:val="5F48A3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17007B4"/>
    <w:multiLevelType w:val="hybridMultilevel"/>
    <w:tmpl w:val="8212730C"/>
    <w:lvl w:ilvl="0" w:tplc="334C421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40103BA"/>
    <w:multiLevelType w:val="hybridMultilevel"/>
    <w:tmpl w:val="8212730C"/>
    <w:lvl w:ilvl="0" w:tplc="FFFFFFFF">
      <w:start w:val="1"/>
      <w:numFmt w:val="decimal"/>
      <w:lvlText w:val="%1."/>
      <w:lvlJc w:val="left"/>
      <w:pPr>
        <w:ind w:left="720" w:hanging="360"/>
      </w:pPr>
      <w:rPr>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55A2C3C"/>
    <w:multiLevelType w:val="hybridMultilevel"/>
    <w:tmpl w:val="5E069064"/>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6" w15:restartNumberingAfterBreak="0">
    <w:nsid w:val="2C5D24A1"/>
    <w:multiLevelType w:val="multilevel"/>
    <w:tmpl w:val="AA2AAB0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7" w15:restartNumberingAfterBreak="0">
    <w:nsid w:val="2C851AA7"/>
    <w:multiLevelType w:val="hybridMultilevel"/>
    <w:tmpl w:val="6966C5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1A3219"/>
    <w:multiLevelType w:val="hybridMultilevel"/>
    <w:tmpl w:val="839A3B80"/>
    <w:lvl w:ilvl="0" w:tplc="FC108D92">
      <w:start w:val="4"/>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15:restartNumberingAfterBreak="0">
    <w:nsid w:val="594E3DEA"/>
    <w:multiLevelType w:val="multilevel"/>
    <w:tmpl w:val="D9926F72"/>
    <w:lvl w:ilvl="0">
      <w:start w:val="1"/>
      <w:numFmt w:val="decimal"/>
      <w:lvlText w:val="%1."/>
      <w:lvlJc w:val="left"/>
      <w:pPr>
        <w:ind w:left="360" w:hanging="360"/>
      </w:pPr>
      <w:rPr>
        <w:rFonts w:hint="default"/>
        <w:b/>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1" w15:restartNumberingAfterBreak="0">
    <w:nsid w:val="605D8F6B"/>
    <w:multiLevelType w:val="hybridMultilevel"/>
    <w:tmpl w:val="5990546A"/>
    <w:lvl w:ilvl="0" w:tplc="EFCC1EB8">
      <w:start w:val="1"/>
      <w:numFmt w:val="bullet"/>
      <w:lvlText w:val=""/>
      <w:lvlJc w:val="left"/>
      <w:pPr>
        <w:ind w:left="720" w:hanging="360"/>
      </w:pPr>
      <w:rPr>
        <w:rFonts w:ascii="Symbol" w:hAnsi="Symbol" w:hint="default"/>
      </w:rPr>
    </w:lvl>
    <w:lvl w:ilvl="1" w:tplc="D5CA2434">
      <w:start w:val="1"/>
      <w:numFmt w:val="bullet"/>
      <w:lvlText w:val="o"/>
      <w:lvlJc w:val="left"/>
      <w:pPr>
        <w:ind w:left="1440" w:hanging="360"/>
      </w:pPr>
      <w:rPr>
        <w:rFonts w:ascii="Courier New" w:hAnsi="Courier New" w:hint="default"/>
      </w:rPr>
    </w:lvl>
    <w:lvl w:ilvl="2" w:tplc="2FE60D14">
      <w:start w:val="1"/>
      <w:numFmt w:val="bullet"/>
      <w:lvlText w:val=""/>
      <w:lvlJc w:val="left"/>
      <w:pPr>
        <w:ind w:left="2160" w:hanging="360"/>
      </w:pPr>
      <w:rPr>
        <w:rFonts w:ascii="Wingdings" w:hAnsi="Wingdings" w:hint="default"/>
      </w:rPr>
    </w:lvl>
    <w:lvl w:ilvl="3" w:tplc="F368A792">
      <w:start w:val="1"/>
      <w:numFmt w:val="bullet"/>
      <w:lvlText w:val=""/>
      <w:lvlJc w:val="left"/>
      <w:pPr>
        <w:ind w:left="2880" w:hanging="360"/>
      </w:pPr>
      <w:rPr>
        <w:rFonts w:ascii="Symbol" w:hAnsi="Symbol" w:hint="default"/>
      </w:rPr>
    </w:lvl>
    <w:lvl w:ilvl="4" w:tplc="221E1D44">
      <w:start w:val="1"/>
      <w:numFmt w:val="bullet"/>
      <w:lvlText w:val="o"/>
      <w:lvlJc w:val="left"/>
      <w:pPr>
        <w:ind w:left="3600" w:hanging="360"/>
      </w:pPr>
      <w:rPr>
        <w:rFonts w:ascii="Courier New" w:hAnsi="Courier New" w:hint="default"/>
      </w:rPr>
    </w:lvl>
    <w:lvl w:ilvl="5" w:tplc="11846958">
      <w:start w:val="1"/>
      <w:numFmt w:val="bullet"/>
      <w:lvlText w:val=""/>
      <w:lvlJc w:val="left"/>
      <w:pPr>
        <w:ind w:left="4320" w:hanging="360"/>
      </w:pPr>
      <w:rPr>
        <w:rFonts w:ascii="Wingdings" w:hAnsi="Wingdings" w:hint="default"/>
      </w:rPr>
    </w:lvl>
    <w:lvl w:ilvl="6" w:tplc="EE2A629A">
      <w:start w:val="1"/>
      <w:numFmt w:val="bullet"/>
      <w:lvlText w:val=""/>
      <w:lvlJc w:val="left"/>
      <w:pPr>
        <w:ind w:left="5040" w:hanging="360"/>
      </w:pPr>
      <w:rPr>
        <w:rFonts w:ascii="Symbol" w:hAnsi="Symbol" w:hint="default"/>
      </w:rPr>
    </w:lvl>
    <w:lvl w:ilvl="7" w:tplc="3E3E512C">
      <w:start w:val="1"/>
      <w:numFmt w:val="bullet"/>
      <w:lvlText w:val="o"/>
      <w:lvlJc w:val="left"/>
      <w:pPr>
        <w:ind w:left="5760" w:hanging="360"/>
      </w:pPr>
      <w:rPr>
        <w:rFonts w:ascii="Courier New" w:hAnsi="Courier New" w:hint="default"/>
      </w:rPr>
    </w:lvl>
    <w:lvl w:ilvl="8" w:tplc="53A0B63C">
      <w:start w:val="1"/>
      <w:numFmt w:val="bullet"/>
      <w:lvlText w:val=""/>
      <w:lvlJc w:val="left"/>
      <w:pPr>
        <w:ind w:left="6480" w:hanging="360"/>
      </w:pPr>
      <w:rPr>
        <w:rFonts w:ascii="Wingdings" w:hAnsi="Wingdings" w:hint="default"/>
      </w:rPr>
    </w:lvl>
  </w:abstractNum>
  <w:abstractNum w:abstractNumId="12"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47C378E"/>
    <w:multiLevelType w:val="multilevel"/>
    <w:tmpl w:val="E1B2F32A"/>
    <w:lvl w:ilvl="0">
      <w:start w:val="1"/>
      <w:numFmt w:val="decimal"/>
      <w:lvlText w:val="%1."/>
      <w:lvlJc w:val="left"/>
      <w:pPr>
        <w:ind w:left="360" w:hanging="360"/>
      </w:pPr>
      <w:rPr>
        <w:rFonts w:hint="default"/>
      </w:rPr>
    </w:lvl>
    <w:lvl w:ilvl="1">
      <w:start w:val="2"/>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4"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num w:numId="1">
    <w:abstractNumId w:val="11"/>
  </w:num>
  <w:num w:numId="2">
    <w:abstractNumId w:val="1"/>
  </w:num>
  <w:num w:numId="3">
    <w:abstractNumId w:val="8"/>
  </w:num>
  <w:num w:numId="4">
    <w:abstractNumId w:val="6"/>
  </w:num>
  <w:num w:numId="5">
    <w:abstractNumId w:val="13"/>
  </w:num>
  <w:num w:numId="6">
    <w:abstractNumId w:val="10"/>
  </w:num>
  <w:num w:numId="7">
    <w:abstractNumId w:val="9"/>
  </w:num>
  <w:num w:numId="8">
    <w:abstractNumId w:val="0"/>
  </w:num>
  <w:num w:numId="9">
    <w:abstractNumId w:val="14"/>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910"/>
    <w:rsid w:val="00223762"/>
    <w:rsid w:val="004C2E6B"/>
    <w:rsid w:val="005020FF"/>
    <w:rsid w:val="00576F04"/>
    <w:rsid w:val="005A4B1C"/>
    <w:rsid w:val="005B12BA"/>
    <w:rsid w:val="008D715F"/>
    <w:rsid w:val="008F04AD"/>
    <w:rsid w:val="00993B0C"/>
    <w:rsid w:val="009D3B76"/>
    <w:rsid w:val="009E3C4F"/>
    <w:rsid w:val="00A105AE"/>
    <w:rsid w:val="00AE4071"/>
    <w:rsid w:val="00AE4F8B"/>
    <w:rsid w:val="00B06A00"/>
    <w:rsid w:val="00B23437"/>
    <w:rsid w:val="00B4177A"/>
    <w:rsid w:val="00C36910"/>
    <w:rsid w:val="00FC75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B1AD2"/>
  <w15:chartTrackingRefBased/>
  <w15:docId w15:val="{172DA65B-EE6F-49AF-8C4D-69A25B6D0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3B76"/>
  </w:style>
  <w:style w:type="paragraph" w:styleId="1">
    <w:name w:val="heading 1"/>
    <w:basedOn w:val="a"/>
    <w:next w:val="a"/>
    <w:link w:val="10"/>
    <w:uiPriority w:val="9"/>
    <w:qFormat/>
    <w:rsid w:val="009D3B76"/>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3B76"/>
    <w:rPr>
      <w:rFonts w:ascii="Times New Roman" w:eastAsia="Times New Roman" w:hAnsi="Times New Roman" w:cs="Times New Roman"/>
      <w:sz w:val="24"/>
      <w:szCs w:val="24"/>
      <w:lang w:eastAsia="ru-RU"/>
    </w:rPr>
  </w:style>
  <w:style w:type="paragraph" w:styleId="a3">
    <w:name w:val="footer"/>
    <w:basedOn w:val="a"/>
    <w:link w:val="a4"/>
    <w:uiPriority w:val="99"/>
    <w:rsid w:val="009D3B7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9D3B76"/>
    <w:rPr>
      <w:rFonts w:ascii="Times New Roman" w:eastAsia="Times New Roman" w:hAnsi="Times New Roman" w:cs="Times New Roman"/>
      <w:sz w:val="24"/>
      <w:szCs w:val="24"/>
      <w:lang w:eastAsia="ru-RU"/>
    </w:rPr>
  </w:style>
  <w:style w:type="character" w:styleId="a5">
    <w:name w:val="page number"/>
    <w:basedOn w:val="a0"/>
    <w:rsid w:val="009D3B76"/>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uiPriority w:val="99"/>
    <w:unhideWhenUsed/>
    <w:qFormat/>
    <w:rsid w:val="009D3B76"/>
    <w:pPr>
      <w:spacing w:after="0" w:line="240" w:lineRule="auto"/>
    </w:pPr>
    <w:rPr>
      <w:sz w:val="20"/>
      <w:szCs w:val="20"/>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9D3B76"/>
    <w:rPr>
      <w:sz w:val="20"/>
      <w:szCs w:val="20"/>
    </w:rPr>
  </w:style>
  <w:style w:type="character" w:styleId="a8">
    <w:name w:val="footnote reference"/>
    <w:uiPriority w:val="99"/>
    <w:rsid w:val="009D3B76"/>
    <w:rPr>
      <w:rFonts w:cs="Times New Roman"/>
      <w:vertAlign w:val="superscript"/>
    </w:rPr>
  </w:style>
  <w:style w:type="character" w:styleId="a9">
    <w:name w:val="Emphasis"/>
    <w:qFormat/>
    <w:rsid w:val="009D3B76"/>
    <w:rPr>
      <w:rFonts w:cs="Times New Roman"/>
      <w:i/>
    </w:rPr>
  </w:style>
  <w:style w:type="paragraph" w:styleId="aa">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b"/>
    <w:uiPriority w:val="34"/>
    <w:qFormat/>
    <w:rsid w:val="009D3B76"/>
    <w:pPr>
      <w:ind w:left="720"/>
      <w:contextualSpacing/>
    </w:pPr>
  </w:style>
  <w:style w:type="table" w:styleId="ac">
    <w:name w:val="Table Grid"/>
    <w:basedOn w:val="a1"/>
    <w:uiPriority w:val="59"/>
    <w:rsid w:val="009D3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9D3B7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D3B76"/>
    <w:rPr>
      <w:rFonts w:ascii="Tahoma" w:hAnsi="Tahoma" w:cs="Tahoma"/>
      <w:sz w:val="16"/>
      <w:szCs w:val="16"/>
    </w:rPr>
  </w:style>
  <w:style w:type="paragraph" w:styleId="af">
    <w:name w:val="header"/>
    <w:basedOn w:val="a"/>
    <w:link w:val="af0"/>
    <w:uiPriority w:val="99"/>
    <w:unhideWhenUsed/>
    <w:rsid w:val="009D3B76"/>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D3B76"/>
  </w:style>
  <w:style w:type="character" w:styleId="af1">
    <w:name w:val="Hyperlink"/>
    <w:uiPriority w:val="99"/>
    <w:unhideWhenUsed/>
    <w:rsid w:val="009D3B76"/>
    <w:rPr>
      <w:color w:val="0000FF"/>
      <w:u w:val="single"/>
    </w:rPr>
  </w:style>
  <w:style w:type="character" w:customStyle="1" w:styleId="c3">
    <w:name w:val="c3"/>
    <w:basedOn w:val="a0"/>
    <w:uiPriority w:val="99"/>
    <w:rsid w:val="009D3B76"/>
  </w:style>
  <w:style w:type="character" w:styleId="af2">
    <w:name w:val="FollowedHyperlink"/>
    <w:basedOn w:val="a0"/>
    <w:uiPriority w:val="99"/>
    <w:semiHidden/>
    <w:unhideWhenUsed/>
    <w:rsid w:val="009D3B76"/>
    <w:rPr>
      <w:color w:val="954F72" w:themeColor="followedHyperlink"/>
      <w:u w:val="single"/>
    </w:rPr>
  </w:style>
  <w:style w:type="paragraph" w:customStyle="1" w:styleId="msonormal0">
    <w:name w:val="msonormal"/>
    <w:basedOn w:val="a"/>
    <w:rsid w:val="009D3B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9D3B76"/>
    <w:pPr>
      <w:spacing w:after="100" w:line="256" w:lineRule="auto"/>
    </w:pPr>
    <w:rPr>
      <w:rFonts w:eastAsiaTheme="minorEastAsia"/>
    </w:rPr>
  </w:style>
  <w:style w:type="character" w:customStyle="1" w:styleId="ab">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a"/>
    <w:uiPriority w:val="34"/>
    <w:qFormat/>
    <w:locked/>
    <w:rsid w:val="009D3B76"/>
  </w:style>
  <w:style w:type="paragraph" w:styleId="af3">
    <w:name w:val="TOC Heading"/>
    <w:basedOn w:val="1"/>
    <w:next w:val="a"/>
    <w:uiPriority w:val="39"/>
    <w:unhideWhenUsed/>
    <w:qFormat/>
    <w:rsid w:val="009D3B76"/>
    <w:pPr>
      <w:keepLines/>
      <w:autoSpaceDE/>
      <w:autoSpaceDN/>
      <w:spacing w:before="240" w:line="256" w:lineRule="auto"/>
      <w:ind w:firstLine="0"/>
      <w:outlineLvl w:val="9"/>
    </w:pPr>
    <w:rPr>
      <w:rFonts w:asciiTheme="majorHAnsi" w:eastAsiaTheme="majorEastAsia" w:hAnsiTheme="majorHAnsi" w:cstheme="majorBidi"/>
      <w:color w:val="2F5496" w:themeColor="accent1" w:themeShade="BF"/>
      <w:sz w:val="32"/>
      <w:szCs w:val="32"/>
    </w:rPr>
  </w:style>
  <w:style w:type="character" w:customStyle="1" w:styleId="c0">
    <w:name w:val="c0"/>
    <w:basedOn w:val="a0"/>
    <w:rsid w:val="009D3B76"/>
  </w:style>
  <w:style w:type="table" w:customStyle="1" w:styleId="4">
    <w:name w:val="Сетка таблицы4"/>
    <w:basedOn w:val="a1"/>
    <w:uiPriority w:val="39"/>
    <w:rsid w:val="009D3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9D3B76"/>
    <w:rPr>
      <w:sz w:val="16"/>
      <w:szCs w:val="16"/>
    </w:rPr>
  </w:style>
  <w:style w:type="paragraph" w:styleId="af5">
    <w:name w:val="annotation text"/>
    <w:basedOn w:val="a"/>
    <w:link w:val="af6"/>
    <w:uiPriority w:val="99"/>
    <w:semiHidden/>
    <w:unhideWhenUsed/>
    <w:rsid w:val="009D3B76"/>
    <w:pPr>
      <w:spacing w:line="240" w:lineRule="auto"/>
    </w:pPr>
    <w:rPr>
      <w:sz w:val="20"/>
      <w:szCs w:val="20"/>
    </w:rPr>
  </w:style>
  <w:style w:type="character" w:customStyle="1" w:styleId="af6">
    <w:name w:val="Текст примечания Знак"/>
    <w:basedOn w:val="a0"/>
    <w:link w:val="af5"/>
    <w:uiPriority w:val="99"/>
    <w:semiHidden/>
    <w:rsid w:val="009D3B76"/>
    <w:rPr>
      <w:sz w:val="20"/>
      <w:szCs w:val="20"/>
    </w:rPr>
  </w:style>
  <w:style w:type="paragraph" w:styleId="af7">
    <w:name w:val="annotation subject"/>
    <w:basedOn w:val="af5"/>
    <w:next w:val="af5"/>
    <w:link w:val="af8"/>
    <w:uiPriority w:val="99"/>
    <w:semiHidden/>
    <w:unhideWhenUsed/>
    <w:rsid w:val="009D3B76"/>
    <w:rPr>
      <w:b/>
      <w:bCs/>
    </w:rPr>
  </w:style>
  <w:style w:type="character" w:customStyle="1" w:styleId="af8">
    <w:name w:val="Тема примечания Знак"/>
    <w:basedOn w:val="af6"/>
    <w:link w:val="af7"/>
    <w:uiPriority w:val="99"/>
    <w:semiHidden/>
    <w:rsid w:val="009D3B76"/>
    <w:rPr>
      <w:b/>
      <w:bCs/>
      <w:sz w:val="20"/>
      <w:szCs w:val="20"/>
    </w:rPr>
  </w:style>
  <w:style w:type="paragraph" w:styleId="af9">
    <w:name w:val="Normal (Web)"/>
    <w:basedOn w:val="a"/>
    <w:uiPriority w:val="99"/>
    <w:unhideWhenUsed/>
    <w:rsid w:val="009D3B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9D3B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ingerror">
    <w:name w:val="spellingerror"/>
    <w:basedOn w:val="a0"/>
    <w:rsid w:val="009D3B76"/>
  </w:style>
  <w:style w:type="character" w:customStyle="1" w:styleId="normaltextrun">
    <w:name w:val="normaltextrun"/>
    <w:basedOn w:val="a0"/>
    <w:rsid w:val="009D3B76"/>
  </w:style>
  <w:style w:type="character" w:customStyle="1" w:styleId="eop">
    <w:name w:val="eop"/>
    <w:basedOn w:val="a0"/>
    <w:rsid w:val="009D3B76"/>
  </w:style>
  <w:style w:type="paragraph" w:customStyle="1" w:styleId="s1">
    <w:name w:val="s_1"/>
    <w:basedOn w:val="a"/>
    <w:rsid w:val="009D3B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rsid w:val="009D3B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
    <w:name w:val="Основной текст (6)"/>
    <w:basedOn w:val="a"/>
    <w:rsid w:val="008D715F"/>
    <w:pPr>
      <w:widowControl w:val="0"/>
      <w:shd w:val="clear" w:color="auto" w:fill="FFFFFF"/>
      <w:suppressAutoHyphens/>
      <w:spacing w:after="0" w:line="482" w:lineRule="exact"/>
      <w:ind w:hanging="440"/>
      <w:jc w:val="both"/>
    </w:pPr>
    <w:rPr>
      <w:rFonts w:ascii="Times New Roman" w:eastAsia="Arial Unicode MS" w:hAnsi="Times New Roman" w:cs="Times New Roman"/>
      <w:b/>
      <w:bCs/>
      <w:sz w:val="28"/>
      <w:szCs w:val="28"/>
      <w:lang w:eastAsia="zh-CN"/>
    </w:rPr>
  </w:style>
  <w:style w:type="paragraph" w:customStyle="1" w:styleId="12">
    <w:name w:val="Заголовок №1 (2)"/>
    <w:basedOn w:val="a"/>
    <w:rsid w:val="008D715F"/>
    <w:pPr>
      <w:widowControl w:val="0"/>
      <w:shd w:val="clear" w:color="auto" w:fill="FFFFFF"/>
      <w:suppressAutoHyphens/>
      <w:spacing w:after="0" w:line="240" w:lineRule="atLeast"/>
    </w:pPr>
    <w:rPr>
      <w:rFonts w:ascii="Times New Roman" w:eastAsia="Arial Unicode MS" w:hAnsi="Times New Roman" w:cs="Times New Roman"/>
      <w:b/>
      <w:bCs/>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49</Pages>
  <Words>10739</Words>
  <Characters>61216</Characters>
  <Application>Microsoft Office Word</Application>
  <DocSecurity>0</DocSecurity>
  <Lines>510</Lines>
  <Paragraphs>143</Paragraphs>
  <ScaleCrop>false</ScaleCrop>
  <Company/>
  <LinksUpToDate>false</LinksUpToDate>
  <CharactersWithSpaces>71812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galya.kuzina.99@list.ru</cp:lastModifiedBy>
  <cp:revision>14</cp:revision>
  <dcterms:created xsi:type="dcterms:W3CDTF">2023-06-06T07:41:00Z</dcterms:created>
  <dcterms:modified xsi:type="dcterms:W3CDTF">2023-09-27T12:58:00Z</dcterms:modified>
</cp:coreProperties>
</file>